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500"/>
        <w:jc w:val="right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编 号：</w:t>
      </w:r>
    </w:p>
    <w:p>
      <w:pPr>
        <w:widowControl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Style w:val="10"/>
          <w:rFonts w:hint="eastAsia" w:ascii="方正小标宋_GBK" w:eastAsia="方正小标宋_GBK" w:cs="Arial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Style w:val="10"/>
          <w:rFonts w:hint="eastAsia" w:ascii="方正小标宋_GBK" w:eastAsia="方正小标宋_GBK" w:cs="Arial"/>
          <w:sz w:val="44"/>
          <w:szCs w:val="44"/>
        </w:rPr>
      </w:pPr>
      <w:r>
        <w:rPr>
          <w:rStyle w:val="10"/>
          <w:rFonts w:hint="eastAsia" w:ascii="方正小标宋_GBK" w:eastAsia="方正小标宋_GBK" w:cs="Arial"/>
          <w:sz w:val="44"/>
          <w:szCs w:val="44"/>
          <w:lang w:eastAsia="zh-CN"/>
        </w:rPr>
        <w:t>淮安</w:t>
      </w:r>
      <w:r>
        <w:rPr>
          <w:rStyle w:val="10"/>
          <w:rFonts w:hint="eastAsia" w:ascii="方正小标宋_GBK" w:eastAsia="方正小标宋_GBK" w:cs="Arial"/>
          <w:sz w:val="44"/>
          <w:szCs w:val="44"/>
        </w:rPr>
        <w:t>市科技类校外培训机构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Style w:val="10"/>
          <w:rFonts w:hint="eastAsia" w:ascii="方正小标宋_GBK" w:eastAsia="方正小标宋_GBK" w:cs="Arial"/>
          <w:sz w:val="44"/>
          <w:szCs w:val="44"/>
        </w:rPr>
      </w:pPr>
      <w:r>
        <w:rPr>
          <w:rStyle w:val="10"/>
          <w:rFonts w:hint="eastAsia" w:ascii="方正小标宋_GBK" w:eastAsia="方正小标宋_GBK" w:cs="Arial"/>
          <w:sz w:val="44"/>
          <w:szCs w:val="44"/>
        </w:rPr>
        <w:t>准入申请登记表</w:t>
      </w:r>
    </w:p>
    <w:p>
      <w:pPr>
        <w:widowControl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 构 名 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申办单位（个人）：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</w:t>
      </w:r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培 训 点 地 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</w:t>
      </w:r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填 表 日 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淮安</w:t>
      </w:r>
      <w:r>
        <w:rPr>
          <w:rFonts w:hint="eastAsia" w:ascii="宋体" w:hAnsi="宋体" w:eastAsia="宋体" w:cs="宋体"/>
          <w:sz w:val="32"/>
          <w:szCs w:val="32"/>
        </w:rPr>
        <w:t>市科学技术局</w:t>
      </w:r>
    </w:p>
    <w:p>
      <w:pPr>
        <w:widowControl/>
        <w:spacing w:before="120" w:beforeLines="50"/>
        <w:jc w:val="center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宋体" w:hAnsi="宋体" w:eastAsia="宋体" w:cs="宋体"/>
          <w:sz w:val="32"/>
          <w:szCs w:val="32"/>
        </w:rPr>
        <w:t>年制</w:t>
      </w:r>
    </w:p>
    <w:p>
      <w:pPr>
        <w:widowControl/>
        <w:spacing w:before="120" w:beforeLines="50"/>
        <w:jc w:val="center"/>
        <w:rPr>
          <w:rFonts w:hint="eastAsia" w:ascii="宋体" w:hAnsi="宋体" w:cs="仿宋_GB2312"/>
          <w:sz w:val="32"/>
          <w:szCs w:val="32"/>
        </w:rPr>
      </w:pP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宋体" w:hAnsi="宋体" w:cs="仿宋_GB2312"/>
          <w:sz w:val="32"/>
          <w:szCs w:val="32"/>
        </w:rPr>
      </w:pPr>
    </w:p>
    <w:tbl>
      <w:tblPr>
        <w:tblStyle w:val="8"/>
        <w:tblW w:w="8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132"/>
        <w:gridCol w:w="332"/>
        <w:gridCol w:w="1109"/>
        <w:gridCol w:w="130"/>
        <w:gridCol w:w="1560"/>
        <w:gridCol w:w="1382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2703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机构性质</w:t>
            </w: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2"/>
              <w:adjustRightInd w:val="0"/>
              <w:snapToGrid w:val="0"/>
              <w:spacing w:line="240" w:lineRule="atLeast"/>
              <w:ind w:left="24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营利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非营利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46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身份证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机构负责人</w:t>
            </w:r>
          </w:p>
        </w:tc>
        <w:tc>
          <w:tcPr>
            <w:tcW w:w="146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身份证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举办者</w:t>
            </w:r>
          </w:p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46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邮  箱</w:t>
            </w:r>
          </w:p>
        </w:tc>
        <w:tc>
          <w:tcPr>
            <w:tcW w:w="1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登记注册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培训点地址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从业人数</w:t>
            </w:r>
          </w:p>
        </w:tc>
        <w:tc>
          <w:tcPr>
            <w:tcW w:w="2703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 xml:space="preserve">          （人）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教学教研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 xml:space="preserve">            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场所性质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自有              □租赁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教学用房</w:t>
            </w:r>
          </w:p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所在楼层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场所建筑面积</w:t>
            </w:r>
          </w:p>
        </w:tc>
        <w:tc>
          <w:tcPr>
            <w:tcW w:w="2703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 xml:space="preserve">       （平方米）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其中：教学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面积</w:t>
            </w: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adjustRightInd w:val="0"/>
              <w:snapToGrid w:val="0"/>
              <w:spacing w:line="240" w:lineRule="atLeast"/>
              <w:jc w:val="righ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 xml:space="preserve">          （平方米）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培训对象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210"/>
              </w:tabs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□义务教育阶段学生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  <w:t>年培训规模</w:t>
            </w:r>
          </w:p>
        </w:tc>
        <w:tc>
          <w:tcPr>
            <w:tcW w:w="2703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 xml:space="preserve">       （人次）</w:t>
            </w:r>
          </w:p>
        </w:tc>
        <w:tc>
          <w:tcPr>
            <w:tcW w:w="156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同一时间段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最大培训量</w:t>
            </w: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 xml:space="preserve">             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88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办学投入（开办资金）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797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股东（法人、自然人）</w:t>
            </w:r>
          </w:p>
        </w:tc>
        <w:tc>
          <w:tcPr>
            <w:tcW w:w="144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投入方式</w:t>
            </w:r>
          </w:p>
        </w:tc>
        <w:tc>
          <w:tcPr>
            <w:tcW w:w="169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出资额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法人统一社会信用代码/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自然人身份证号码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797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797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797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797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88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  <w:t>培训项目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88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ind w:firstLine="840" w:firstLineChars="3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Style w:val="14"/>
                <w:rFonts w:hint="default" w:ascii="宋体" w:hAnsi="宋体" w:eastAsia="宋体"/>
                <w:color w:val="auto"/>
              </w:rPr>
              <w:sym w:font="Wingdings 2" w:char="F0A3"/>
            </w:r>
            <w:r>
              <w:rPr>
                <w:rStyle w:val="14"/>
                <w:rFonts w:hint="default" w:ascii="宋体" w:hAnsi="宋体" w:eastAsia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人工智能（含编程）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Style w:val="14"/>
                <w:rFonts w:hint="default" w:ascii="宋体" w:hAnsi="宋体" w:eastAsia="宋体"/>
                <w:color w:val="auto"/>
              </w:rPr>
              <w:sym w:font="Wingdings 2" w:char="F0A3"/>
            </w:r>
            <w:r>
              <w:rPr>
                <w:rStyle w:val="14"/>
                <w:rFonts w:hint="default" w:ascii="宋体" w:hAnsi="宋体" w:eastAsia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机器人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cs="PMingLiU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Style w:val="14"/>
                <w:rFonts w:hint="default" w:ascii="宋体" w:hAnsi="宋体" w:eastAsia="宋体"/>
                <w:color w:val="auto"/>
              </w:rPr>
              <w:sym w:font="Wingdings 2" w:char="F0A3"/>
            </w:r>
            <w:r>
              <w:rPr>
                <w:rStyle w:val="14"/>
                <w:rFonts w:hint="default" w:ascii="宋体" w:hAnsi="宋体" w:eastAsia="宋体"/>
                <w:color w:val="auto"/>
              </w:rPr>
              <w:t xml:space="preserve"> 科学</w:t>
            </w:r>
            <w:r>
              <w:rPr>
                <w:rFonts w:hint="eastAsia" w:ascii="宋体" w:hAnsi="宋体"/>
                <w:sz w:val="24"/>
                <w:szCs w:val="24"/>
              </w:rPr>
              <w:t>实验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Style w:val="14"/>
                <w:rFonts w:hint="default" w:ascii="宋体" w:hAnsi="宋体" w:eastAsia="宋体"/>
                <w:color w:val="auto"/>
              </w:rPr>
              <w:sym w:font="Wingdings 2" w:char="F0A3"/>
            </w:r>
            <w:r>
              <w:rPr>
                <w:rStyle w:val="14"/>
                <w:rFonts w:hint="default" w:ascii="宋体" w:hAnsi="宋体" w:eastAsia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其它：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888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机构基本情况简介（培训内容、培训计划及师资队伍等，字数不超过</w:t>
            </w:r>
            <w:r>
              <w:rPr>
                <w:rFonts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</w:rPr>
              <w:t>材料审核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是否已提交以下申请材料（打√）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申办机构名称核准通知书/营业执照或者登记证书；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举办者资质证明材料；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联合办学协议（如需）；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委托人的有效身份证及双方签字的委托书原件（如需）；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办学经费证明材料；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场地产权资料或租赁合同；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房屋质量鉴定合格材料（如需）；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消防安全检查合格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</w:rPr>
              <w:t>明或消防安全合格意见书；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行政负责人（校长、经理等）的资格证明材料；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专兼职教师相应资质证明材料、劳动合同；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符合法律、法规的机构章程及内部管理制度；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安全风险自评估报告（如需）；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与办学规模和办学项目相适应的教学设施设备清单；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Segoe UI Symbol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淮安市</w:t>
            </w:r>
            <w:r>
              <w:rPr>
                <w:rFonts w:hint="eastAsia" w:ascii="宋体" w:hAnsi="宋体"/>
                <w:sz w:val="24"/>
                <w:szCs w:val="24"/>
              </w:rPr>
              <w:t>科技类校外培训机构法定代表人基本情况备案表；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MS Mincho" w:eastAsia="宋体" w:cs="MS Mincho"/>
                <w:sz w:val="24"/>
                <w:szCs w:val="24"/>
                <w:lang w:eastAsia="zh-CN"/>
              </w:rPr>
              <w:t>淮安</w:t>
            </w:r>
            <w:r>
              <w:rPr>
                <w:rFonts w:hint="eastAsia" w:ascii="宋体" w:hAnsi="宋体"/>
                <w:sz w:val="24"/>
                <w:szCs w:val="24"/>
              </w:rPr>
              <w:t>市科技类校外培训机构从业人员表；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MS Mincho" w:eastAsia="宋体" w:cs="MS Mincho"/>
                <w:sz w:val="24"/>
                <w:szCs w:val="24"/>
                <w:lang w:eastAsia="zh-CN"/>
              </w:rPr>
              <w:t>淮安</w:t>
            </w:r>
            <w:r>
              <w:rPr>
                <w:rFonts w:hint="eastAsia" w:ascii="宋体" w:hAnsi="宋体"/>
                <w:sz w:val="24"/>
                <w:szCs w:val="24"/>
              </w:rPr>
              <w:t>市科技类校外培训机构教材备案表；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MS Mincho" w:eastAsia="宋体" w:cs="MS Mincho"/>
                <w:sz w:val="24"/>
                <w:szCs w:val="24"/>
                <w:lang w:eastAsia="zh-CN"/>
              </w:rPr>
              <w:t>淮安</w:t>
            </w:r>
            <w:r>
              <w:rPr>
                <w:rFonts w:hint="eastAsia" w:ascii="宋体" w:hAnsi="宋体"/>
                <w:sz w:val="24"/>
                <w:szCs w:val="24"/>
              </w:rPr>
              <w:t>市科技类校外培训机构承诺书。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Style w:val="11"/>
                <w:rFonts w:hint="default" w:ascii="宋体" w:hAnsi="宋体" w:eastAsia="宋体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MS Mincho" w:cs="MS Minch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审核通过，符合设置标准。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审核不通过（说明原因：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ind w:firstLine="3360" w:firstLineChars="1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审核人员签字：</w:t>
            </w:r>
          </w:p>
          <w:p>
            <w:pPr>
              <w:adjustRightInd w:val="0"/>
              <w:snapToGrid w:val="0"/>
              <w:spacing w:line="240" w:lineRule="atLeast"/>
              <w:ind w:firstLine="4920" w:firstLineChars="20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</w:rPr>
              <w:t>现场审核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3913"/>
              </w:tabs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现场核验是否满足以下条件（打√）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□场所建筑面积不少于</w:t>
            </w:r>
            <w:r>
              <w:rPr>
                <w:rFonts w:ascii="宋体" w:hAnsi="宋体"/>
                <w:sz w:val="24"/>
                <w:szCs w:val="24"/>
              </w:rPr>
              <w:t>300</w:t>
            </w:r>
            <w:r>
              <w:rPr>
                <w:rFonts w:hint="eastAsia" w:ascii="宋体" w:hAnsi="宋体"/>
                <w:sz w:val="24"/>
                <w:szCs w:val="24"/>
              </w:rPr>
              <w:t>平方米，教学用房建筑面积不少于办学场所建筑面积的</w:t>
            </w:r>
            <w:r>
              <w:rPr>
                <w:rFonts w:ascii="宋体" w:hAnsi="宋体"/>
                <w:sz w:val="24"/>
                <w:szCs w:val="24"/>
              </w:rPr>
              <w:t>80%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□办学用房所在楼层未超过三层（招收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周岁以下学生的培训机构）；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□办学用房不属于居民住宅、半地下室、地下室、中小学校舍；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□监控设施运行良好能满足大于三十天的数据储存；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□具有与办学规模和办学项目相适应的教学设施设备（教学类用具生均比不低于</w:t>
            </w:r>
            <w:r>
              <w:rPr>
                <w:rFonts w:ascii="宋体" w:hAnsi="宋体"/>
                <w:sz w:val="24"/>
                <w:szCs w:val="24"/>
              </w:rPr>
              <w:t>1:1</w:t>
            </w:r>
            <w:r>
              <w:rPr>
                <w:rFonts w:hint="eastAsia" w:ascii="宋体" w:hAnsi="宋体"/>
                <w:sz w:val="24"/>
                <w:szCs w:val="24"/>
              </w:rPr>
              <w:t>，中大型实验设备生均比不低于</w:t>
            </w:r>
            <w:r>
              <w:rPr>
                <w:rFonts w:ascii="宋体" w:hAnsi="宋体"/>
                <w:sz w:val="24"/>
                <w:szCs w:val="24"/>
              </w:rPr>
              <w:t>1:3</w:t>
            </w:r>
            <w:r>
              <w:rPr>
                <w:rFonts w:hint="eastAsia" w:ascii="宋体" w:hAnsi="宋体"/>
                <w:sz w:val="24"/>
                <w:szCs w:val="24"/>
              </w:rPr>
              <w:t>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□配备医疗急救药品及设备，应包含但不限于消毒、包扎药物器材等；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□专兼职教师信息（姓名、照片、职业资格证书、学历等）在前厅醒目位置公示；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□各类安全制度、安全注意事项和特殊要求在醒目位置悬挂张贴；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□同一场地同时开展两个或两个以上培训班配备连续性隔离带；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□具有所开展培训项目的培训教材或教案；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□无出售香烟（电子烟）、含酒精饮料及危害青少年健康的食品、饮料。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审核通过，符合设置标准。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□审核不通过（说明原因：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ind w:firstLine="3360" w:firstLineChars="14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360" w:firstLineChars="1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审核人员签字：</w:t>
            </w:r>
          </w:p>
          <w:p>
            <w:pPr>
              <w:adjustRightInd w:val="0"/>
              <w:snapToGrid w:val="0"/>
              <w:spacing w:line="240" w:lineRule="atLeast"/>
              <w:ind w:firstLine="4920" w:firstLineChars="20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240" w:lineRule="atLeast"/>
              <w:ind w:firstLine="4920" w:firstLineChars="20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6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3"/>
              <w:shd w:val="clear" w:color="auto" w:fill="auto"/>
              <w:adjustRightInd w:val="0"/>
              <w:snapToGrid w:val="0"/>
              <w:spacing w:before="0" w:line="240" w:lineRule="atLeast"/>
              <w:ind w:firstLine="0"/>
              <w:jc w:val="center"/>
              <w:rPr>
                <w:rFonts w:ascii="宋体" w:hAnsi="宋体" w:eastAsia="宋体" w:cs="Times New Roman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7224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MS Mincho" w:cs="MS Minch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MS Mincho" w:eastAsia="MS Mincho" w:cs="MS Mincho"/>
                <w:sz w:val="24"/>
                <w:szCs w:val="24"/>
              </w:rPr>
              <w:t>☐</w:t>
            </w:r>
            <w:r>
              <w:rPr>
                <w:rFonts w:hint="eastAsia" w:ascii="宋体" w:hAnsi="宋体"/>
                <w:sz w:val="24"/>
                <w:szCs w:val="24"/>
              </w:rPr>
              <w:t>审核通过，符合设置标准。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□审核不通过（说明原因：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00" w:firstLineChars="5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200" w:firstLineChars="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科技行政主管部门经办科室负责人签字：</w:t>
            </w:r>
          </w:p>
          <w:p>
            <w:pPr>
              <w:adjustRightInd w:val="0"/>
              <w:snapToGrid w:val="0"/>
              <w:spacing w:line="240" w:lineRule="atLeast"/>
              <w:ind w:firstLine="1200" w:firstLineChars="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科技行政主管部门盖章：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宋体" w:hAnsi="宋体" w:cs="仿宋_GB2312"/>
          <w:b/>
          <w:sz w:val="44"/>
          <w:szCs w:val="44"/>
        </w:rPr>
      </w:pPr>
    </w:p>
    <w:p>
      <w:pPr>
        <w:widowControl/>
        <w:adjustRightInd w:val="0"/>
        <w:snapToGrid w:val="0"/>
        <w:spacing w:after="240" w:afterLines="100" w:line="240" w:lineRule="atLeast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注：本表由科技行政主管部门留存。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Style w:val="10"/>
          <w:rFonts w:hint="eastAsia" w:ascii="方正小标宋_GBK" w:eastAsia="方正小标宋_GBK" w:cs="Arial"/>
          <w:sz w:val="44"/>
          <w:szCs w:val="44"/>
          <w:lang w:eastAsia="zh-CN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center"/>
        <w:rPr>
          <w:rStyle w:val="10"/>
          <w:rFonts w:hint="eastAsia" w:ascii="方正小标宋_GBK" w:eastAsia="方正小标宋_GBK" w:cs="Arial"/>
          <w:sz w:val="44"/>
          <w:szCs w:val="44"/>
        </w:rPr>
      </w:pPr>
      <w:r>
        <w:rPr>
          <w:rStyle w:val="10"/>
          <w:rFonts w:hint="eastAsia" w:ascii="方正小标宋_GBK" w:eastAsia="方正小标宋_GBK" w:cs="Arial"/>
          <w:sz w:val="44"/>
          <w:szCs w:val="44"/>
          <w:lang w:eastAsia="zh-CN"/>
        </w:rPr>
        <w:t>淮安</w:t>
      </w:r>
      <w:r>
        <w:rPr>
          <w:rStyle w:val="10"/>
          <w:rFonts w:hint="eastAsia" w:ascii="方正小标宋_GBK" w:eastAsia="方正小标宋_GBK" w:cs="Arial"/>
          <w:sz w:val="44"/>
          <w:szCs w:val="44"/>
        </w:rPr>
        <w:t>市科技类校外培训机构法定代表人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120" w:afterLines="50" w:afterAutospacing="0" w:line="240" w:lineRule="atLeast"/>
        <w:jc w:val="center"/>
        <w:rPr>
          <w:rStyle w:val="10"/>
          <w:rFonts w:hint="eastAsia" w:ascii="方正小标宋_GBK" w:eastAsia="方正小标宋_GBK" w:cs="Arial"/>
          <w:sz w:val="44"/>
          <w:szCs w:val="44"/>
        </w:rPr>
      </w:pPr>
      <w:r>
        <w:rPr>
          <w:rStyle w:val="10"/>
          <w:rFonts w:hint="eastAsia" w:ascii="方正小标宋_GBK" w:eastAsia="方正小标宋_GBK" w:cs="Arial"/>
          <w:sz w:val="44"/>
          <w:szCs w:val="44"/>
        </w:rPr>
        <w:t>基本情况备案表</w:t>
      </w:r>
    </w:p>
    <w:tbl>
      <w:tblPr>
        <w:tblStyle w:val="8"/>
        <w:tblW w:w="896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879"/>
        <w:gridCol w:w="1484"/>
        <w:gridCol w:w="1119"/>
        <w:gridCol w:w="945"/>
        <w:gridCol w:w="7"/>
        <w:gridCol w:w="631"/>
        <w:gridCol w:w="307"/>
        <w:gridCol w:w="1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冠近照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30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0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人事关系所在单位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6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主要简历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何年月至何年月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在何地区和单位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任（兼）何职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120"/>
        <w:rPr>
          <w:rFonts w:hint="eastAsia" w:ascii="宋体" w:hAnsi="宋体"/>
          <w:sz w:val="28"/>
          <w:szCs w:val="28"/>
        </w:rPr>
      </w:pPr>
    </w:p>
    <w:p>
      <w:pPr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本人确认（签字）               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年    月    日</w:t>
      </w:r>
    </w:p>
    <w:p>
      <w:pPr>
        <w:snapToGrid w:val="0"/>
        <w:jc w:val="center"/>
        <w:rPr>
          <w:rFonts w:hint="eastAsia" w:ascii="Times New Roman" w:hAnsi="Times New Roman" w:eastAsia="方正小标宋_GBK"/>
          <w:bCs/>
          <w:spacing w:val="-17"/>
          <w:sz w:val="44"/>
          <w:szCs w:val="44"/>
          <w:lang w:eastAsia="zh-CN"/>
        </w:rPr>
      </w:pPr>
    </w:p>
    <w:p>
      <w:pPr>
        <w:snapToGrid w:val="0"/>
        <w:jc w:val="center"/>
        <w:rPr>
          <w:rFonts w:ascii="Times New Roman" w:hAnsi="Times New Roman" w:eastAsia="方正小标宋_GBK"/>
          <w:bCs/>
          <w:spacing w:val="-17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-17"/>
          <w:sz w:val="44"/>
          <w:szCs w:val="44"/>
          <w:lang w:eastAsia="zh-CN"/>
        </w:rPr>
        <w:t>淮安市</w:t>
      </w:r>
      <w:r>
        <w:rPr>
          <w:rFonts w:ascii="Times New Roman" w:hAnsi="Times New Roman" w:eastAsia="方正小标宋_GBK"/>
          <w:bCs/>
          <w:spacing w:val="-17"/>
          <w:sz w:val="44"/>
          <w:szCs w:val="44"/>
        </w:rPr>
        <w:t>科技类校外培训机构从业人员</w:t>
      </w:r>
      <w:r>
        <w:rPr>
          <w:rFonts w:hint="eastAsia" w:ascii="Times New Roman" w:hAnsi="Times New Roman" w:eastAsia="方正小标宋_GBK"/>
          <w:bCs/>
          <w:spacing w:val="-17"/>
          <w:sz w:val="44"/>
          <w:szCs w:val="44"/>
        </w:rPr>
        <w:t>备案</w:t>
      </w:r>
      <w:r>
        <w:rPr>
          <w:rFonts w:ascii="Times New Roman" w:hAnsi="Times New Roman" w:eastAsia="方正小标宋_GBK"/>
          <w:bCs/>
          <w:spacing w:val="-17"/>
          <w:sz w:val="44"/>
          <w:szCs w:val="44"/>
        </w:rPr>
        <w:t>表</w:t>
      </w:r>
    </w:p>
    <w:p>
      <w:pPr>
        <w:spacing w:line="300" w:lineRule="exact"/>
        <w:jc w:val="left"/>
        <w:rPr>
          <w:rFonts w:ascii="Times New Roman" w:hAnsi="Times New Roman"/>
          <w:sz w:val="28"/>
          <w:szCs w:val="28"/>
        </w:rPr>
      </w:pPr>
    </w:p>
    <w:p>
      <w:pPr>
        <w:snapToGrid w:val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培训机构名称：</w:t>
      </w:r>
    </w:p>
    <w:p>
      <w:pPr>
        <w:snapToGrid w:val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培训机构法人（签字）：</w:t>
      </w:r>
    </w:p>
    <w:p>
      <w:pPr>
        <w:snapToGrid w:val="0"/>
        <w:jc w:val="left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宋体" w:hAnsi="宋体" w:eastAsia="宋体" w:cs="宋体"/>
          <w:sz w:val="24"/>
        </w:rPr>
        <w:t>举办人（签字或签章）：                                      年  月  日</w:t>
      </w:r>
    </w:p>
    <w:tbl>
      <w:tblPr>
        <w:tblStyle w:val="8"/>
        <w:tblW w:w="100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1003"/>
        <w:gridCol w:w="585"/>
        <w:gridCol w:w="1078"/>
        <w:gridCol w:w="1603"/>
        <w:gridCol w:w="1823"/>
        <w:gridCol w:w="2042"/>
        <w:gridCol w:w="13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工作岗位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学历/职称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资质证书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13"/>
        <w:shd w:val="clear" w:color="auto" w:fill="auto"/>
        <w:spacing w:before="0" w:line="400" w:lineRule="exact"/>
        <w:ind w:firstLine="0"/>
        <w:jc w:val="left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 xml:space="preserve">说明： 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兼职教师应在“备注”栏注明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此表需填写培训机构全部人员</w:t>
      </w: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widowControl/>
        <w:snapToGrid w:val="0"/>
        <w:jc w:val="center"/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</w:pPr>
    </w:p>
    <w:p>
      <w:pPr>
        <w:widowControl/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淮安市</w:t>
      </w:r>
      <w:r>
        <w:rPr>
          <w:rFonts w:ascii="Times New Roman" w:hAnsi="Times New Roman" w:eastAsia="方正小标宋_GBK"/>
          <w:bCs/>
          <w:sz w:val="44"/>
          <w:szCs w:val="44"/>
        </w:rPr>
        <w:t>科技类校外培训机构教材备案表</w:t>
      </w:r>
    </w:p>
    <w:p>
      <w:pPr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napToGrid w:val="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培训机构名称：</w:t>
      </w:r>
    </w:p>
    <w:p>
      <w:pPr>
        <w:snapToGrid w:val="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培训机构法人（签字）：</w:t>
      </w:r>
    </w:p>
    <w:p>
      <w:pPr>
        <w:snapToGrid w:val="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举办人（签字或签章）：                                     年  月  日</w:t>
      </w:r>
    </w:p>
    <w:tbl>
      <w:tblPr>
        <w:tblStyle w:val="8"/>
        <w:tblW w:w="888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053"/>
        <w:gridCol w:w="2835"/>
        <w:gridCol w:w="2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  <w:t>教材名称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  <w:t>图书出版号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before="0" w:line="4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13"/>
        <w:shd w:val="clear" w:color="auto" w:fill="auto"/>
        <w:spacing w:before="0" w:line="400" w:lineRule="exact"/>
        <w:ind w:left="858" w:leftChars="75" w:hanging="700" w:hangingChars="250"/>
        <w:jc w:val="left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说明：自编教材应在“备注”栏注明。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snapToGrid w:val="0"/>
        <w:jc w:val="center"/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</w:pPr>
    </w:p>
    <w:p>
      <w:pPr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淮安市</w:t>
      </w:r>
      <w:r>
        <w:rPr>
          <w:rFonts w:ascii="Times New Roman" w:hAnsi="Times New Roman" w:eastAsia="方正小标宋_GBK"/>
          <w:bCs/>
          <w:sz w:val="44"/>
          <w:szCs w:val="44"/>
        </w:rPr>
        <w:t>科技类校外培训机构演示及实操</w:t>
      </w:r>
    </w:p>
    <w:p>
      <w:pPr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设施设备备案表</w:t>
      </w:r>
    </w:p>
    <w:p>
      <w:pPr>
        <w:snapToGrid w:val="0"/>
        <w:jc w:val="left"/>
        <w:rPr>
          <w:rFonts w:hint="eastAsia" w:ascii="方正仿宋_GBK" w:hAnsi="方正仿宋_GBK" w:eastAsia="方正仿宋_GBK" w:cs="方正仿宋_GBK"/>
          <w:sz w:val="24"/>
        </w:rPr>
      </w:pPr>
    </w:p>
    <w:p>
      <w:pPr>
        <w:snapToGrid w:val="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培训机构名称：</w:t>
      </w:r>
    </w:p>
    <w:p>
      <w:pPr>
        <w:snapToGrid w:val="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培训机构法人（签字）：</w:t>
      </w:r>
    </w:p>
    <w:p>
      <w:pPr>
        <w:snapToGrid w:val="0"/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举办人（签字或签章）：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</w:rPr>
        <w:t>年  月  日</w:t>
      </w:r>
    </w:p>
    <w:tbl>
      <w:tblPr>
        <w:tblStyle w:val="8"/>
        <w:tblpPr w:leftFromText="180" w:rightFromText="180" w:vertAnchor="text" w:horzAnchor="page" w:tblpX="1487" w:tblpY="298"/>
        <w:tblOverlap w:val="never"/>
        <w:tblW w:w="89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2344"/>
        <w:gridCol w:w="1915"/>
        <w:gridCol w:w="2342"/>
        <w:gridCol w:w="15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设施设备名称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规格型号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用途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 w:line="600" w:lineRule="exact"/>
        <w:ind w:left="1600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4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</w:p>
    <w:p>
      <w:pPr>
        <w:pStyle w:val="4"/>
        <w:spacing w:line="60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淮安市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科技类校外培训机构承诺书</w:t>
      </w:r>
    </w:p>
    <w:p>
      <w:pPr>
        <w:shd w:val="clear" w:color="auto" w:fill="FFFFFF"/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eastAsia="仿宋_GB2312"/>
          <w:sz w:val="32"/>
          <w:szCs w:val="32"/>
          <w:lang w:val="en"/>
        </w:rPr>
      </w:pPr>
    </w:p>
    <w:p>
      <w:pPr>
        <w:shd w:val="clear" w:color="auto" w:fill="FFFFFF"/>
        <w:autoSpaceDE w:val="0"/>
        <w:autoSpaceDN w:val="0"/>
        <w:adjustRightInd w:val="0"/>
        <w:spacing w:line="480" w:lineRule="exact"/>
        <w:ind w:firstLine="600" w:firstLineChars="200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为规范科技类校外培训机构运营管理，本机构郑重承诺：</w:t>
      </w:r>
    </w:p>
    <w:p>
      <w:pPr>
        <w:shd w:val="clear" w:color="auto" w:fill="FFFFFF"/>
        <w:autoSpaceDE w:val="0"/>
        <w:autoSpaceDN w:val="0"/>
        <w:adjustRightInd w:val="0"/>
        <w:spacing w:line="480" w:lineRule="exact"/>
        <w:ind w:firstLine="600" w:firstLineChars="200"/>
        <w:jc w:val="left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1.贯彻党的教育方针，遵守国家法律法规，依法依规办学，热爱教育事业，积极奉献社会。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2.积极弘扬社会主义正能量，不开设有悖公序良俗、有违社会主义核心价值观、社会主义荣辱观等违背中华民族传统美德的培训内容，努力做校外培训行业的典范。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3.严格遵守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eastAsia="zh-CN" w:bidi="ar"/>
        </w:rPr>
        <w:t>淮安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市科技类校外培训机构设置标准的相关要求，不擅自降低标准，不以科技类校外培训之名进行任何形式的学科类课程培训。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4.努力践行办学宗旨，关心爱护学生，严格教职员工日常管理，经常检查教学场所、仪器设备安全状态，努力营造优良的教学环境。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5.对培训场所公共安全和学生人身安全积极负责，认真履行安全职能，配齐安全设施，加强应急演练，承担培训期间第一监护责任。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6.不搞乱收费、变相收费、超前收费，履行资金监管要求。</w:t>
      </w:r>
    </w:p>
    <w:p>
      <w:pPr>
        <w:pStyle w:val="7"/>
        <w:spacing w:after="0"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7.不搞虚假宣传、夸大宣传、过度宣传，充分发挥校外培训机构对学生综合素质提升的促进作用。</w:t>
      </w:r>
    </w:p>
    <w:p>
      <w:pPr>
        <w:pStyle w:val="7"/>
        <w:spacing w:after="0" w:line="48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8.随时接受政府监管和社会监督，配合做好机构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eastAsia="zh-CN" w:bidi="ar"/>
        </w:rPr>
        <w:t>监督管理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工作，对违法违规问题及时整改并愿意接受相应处罚。</w:t>
      </w:r>
    </w:p>
    <w:p>
      <w:pPr>
        <w:pStyle w:val="3"/>
        <w:spacing w:line="480" w:lineRule="exact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</w:p>
    <w:p>
      <w:pPr>
        <w:pStyle w:val="3"/>
        <w:spacing w:line="480" w:lineRule="exact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</w:p>
    <w:p>
      <w:pPr>
        <w:pStyle w:val="7"/>
        <w:spacing w:after="0" w:line="480" w:lineRule="exact"/>
        <w:ind w:firstLine="4200" w:firstLineChars="14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培训机构（盖章）：</w:t>
      </w:r>
    </w:p>
    <w:p>
      <w:pPr>
        <w:pStyle w:val="7"/>
        <w:spacing w:after="0" w:line="480" w:lineRule="exact"/>
        <w:ind w:firstLine="4200" w:firstLineChars="1400"/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shd w:val="clear" w:color="auto" w:fill="FFFFFF"/>
          <w:lang w:bidi="ar"/>
        </w:rPr>
        <w:t>法定代表人（签字）：</w:t>
      </w:r>
    </w:p>
    <w:p>
      <w:pPr>
        <w:pStyle w:val="7"/>
        <w:spacing w:line="480" w:lineRule="exact"/>
        <w:ind w:firstLine="5700" w:firstLineChars="19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年    月   日</w:t>
      </w:r>
    </w:p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pStyle w:val="4"/>
      </w:pPr>
    </w:p>
    <w:p>
      <w:pPr>
        <w:pStyle w:val="4"/>
      </w:pPr>
    </w:p>
    <w:p>
      <w:pPr>
        <w:snapToGrid w:val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受理通知书</w:t>
      </w:r>
    </w:p>
    <w:p>
      <w:pPr>
        <w:snapToGrid w:val="0"/>
        <w:spacing w:line="440" w:lineRule="exact"/>
        <w:rPr>
          <w:szCs w:val="32"/>
          <w:u w:val="single"/>
        </w:rPr>
      </w:pPr>
    </w:p>
    <w:p>
      <w:pPr>
        <w:snapToGrid w:val="0"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你（单位）于    年  月  日申请的科技类校外培训机构准入许可事项，已提交申请材料。经审查，申请材料齐全、符合规定形式，现予以受理。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本办件于    年  月  日受理，承诺办理时限    个工作日，应当于       年  月  日前反馈办理意见。</w:t>
      </w:r>
    </w:p>
    <w:p>
      <w:pPr>
        <w:snapToGrid w:val="0"/>
        <w:spacing w:line="580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80" w:lineRule="exact"/>
        <w:ind w:firstLine="2880" w:firstLineChars="9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科技行政管理部门（盖章）：</w:t>
      </w:r>
    </w:p>
    <w:p>
      <w:pPr>
        <w:snapToGrid w:val="0"/>
        <w:spacing w:line="580" w:lineRule="exact"/>
        <w:ind w:firstLine="5440" w:firstLineChars="17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   月   日</w:t>
      </w:r>
    </w:p>
    <w:p>
      <w:pPr>
        <w:snapToGrid w:val="0"/>
        <w:spacing w:line="4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4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4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snapToGrid w:val="0"/>
        <w:spacing w:line="4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本通知书已于        年  月  日收到。</w:t>
      </w:r>
    </w:p>
    <w:p>
      <w:pPr>
        <w:pStyle w:val="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>
      <w:pPr>
        <w:pStyle w:val="4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接收人（签字）：</w:t>
      </w:r>
    </w:p>
    <w:p>
      <w:pPr>
        <w:pStyle w:val="4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（本凭证一式两份，一份送达申请人，一份存卷备查。）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snapToGrid w:val="0"/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淮安市</w:t>
      </w:r>
      <w:r>
        <w:rPr>
          <w:rFonts w:ascii="Times New Roman" w:hAnsi="Times New Roman" w:eastAsia="方正小标宋_GBK"/>
          <w:sz w:val="44"/>
          <w:szCs w:val="44"/>
        </w:rPr>
        <w:t>科技类校外培训机构</w:t>
      </w:r>
      <w:r>
        <w:rPr>
          <w:rFonts w:hint="eastAsia" w:ascii="Times New Roman" w:hAnsi="Times New Roman" w:eastAsia="方正小标宋_GBK"/>
          <w:sz w:val="44"/>
          <w:szCs w:val="44"/>
        </w:rPr>
        <w:t>准入</w:t>
      </w:r>
      <w:r>
        <w:rPr>
          <w:rFonts w:ascii="Times New Roman" w:hAnsi="Times New Roman" w:eastAsia="方正小标宋_GBK"/>
          <w:sz w:val="44"/>
          <w:szCs w:val="44"/>
        </w:rPr>
        <w:t>核准书</w:t>
      </w:r>
    </w:p>
    <w:p>
      <w:pPr>
        <w:pStyle w:val="4"/>
      </w:pPr>
    </w:p>
    <w:p>
      <w:pPr>
        <w:pStyle w:val="4"/>
        <w:spacing w:line="300" w:lineRule="exact"/>
        <w:ind w:left="0" w:leftChars="0" w:firstLine="0" w:firstLineChars="0"/>
        <w:rPr>
          <w:rFonts w:hint="eastAsia" w:ascii="Times New Roman" w:hAnsi="Times New Roman" w:eastAsia="仿宋_GB231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编号：</w:t>
      </w:r>
    </w:p>
    <w:tbl>
      <w:tblPr>
        <w:tblStyle w:val="8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3355"/>
        <w:gridCol w:w="1810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机构名称</w:t>
            </w:r>
          </w:p>
        </w:tc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法定代表人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手机号码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主要负责人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手机号码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机构地址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教学用房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所在楼层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从业人数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专职教师人数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场所面积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（平方米）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教学面积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注册资金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（万元）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年培训规模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培训对象</w:t>
            </w:r>
          </w:p>
        </w:tc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义务教育阶段中小学生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核 准 培 训 项 目</w:t>
            </w:r>
          </w:p>
        </w:tc>
        <w:tc>
          <w:tcPr>
            <w:tcW w:w="4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0" w:hRule="atLeast"/>
          <w:jc w:val="center"/>
        </w:trPr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sym w:font="Wingdings 2" w:char="00A3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编程      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sym w:font="Wingdings 2" w:char="00A3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机器人 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sym w:font="Wingdings 2" w:char="00A3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t xml:space="preserve"> 科学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实验  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sym w:font="Wingdings 2" w:char="00A3"/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其它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4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审核通过，符合准入要求。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科技行政管理部门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盖章）：</w:t>
            </w:r>
          </w:p>
          <w:p>
            <w:pPr>
              <w:pStyle w:val="4"/>
              <w:spacing w:line="300" w:lineRule="exact"/>
              <w:ind w:firstLine="42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      年    月    日</w:t>
            </w:r>
          </w:p>
        </w:tc>
      </w:tr>
    </w:tbl>
    <w:p>
      <w:pPr>
        <w:spacing w:line="60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1.此核准书有效期3年。</w:t>
      </w:r>
    </w:p>
    <w:p>
      <w:pPr>
        <w:spacing w:line="600" w:lineRule="exact"/>
        <w:ind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此文件一式三份，举办者、科技行政主管部门、登记机关各一份。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Meiryo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2265" cy="2959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265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3pt;width:26.95pt;mso-position-horizontal:center;mso-position-horizontal-relative:margin;z-index:251659264;mso-width-relative:page;mso-height-relative:page;" filled="f" stroked="f" coordsize="21600,21600" o:gfxdata="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bHzI1AAAAAMBAAAPAAAAAAAAAAEAIAAAACIAAABkcnMvZG93bnJldi54&#10;bWxQSwECFAAUAAAACACHTuJAFsJnQ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B18CF"/>
    <w:multiLevelType w:val="multilevel"/>
    <w:tmpl w:val="53EB18CF"/>
    <w:lvl w:ilvl="0" w:tentative="0">
      <w:start w:val="11"/>
      <w:numFmt w:val="bullet"/>
      <w:lvlText w:val="□"/>
      <w:lvlJc w:val="left"/>
      <w:pPr>
        <w:ind w:left="927" w:hanging="360"/>
      </w:pPr>
      <w:rPr>
        <w:rFonts w:hint="eastAsia" w:ascii="宋体" w:hAnsi="宋体" w:eastAsia="宋体" w:cs="PMingLiU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NjMTUyOWE0MTA1YmFlNmRhOTg1YzcyNDQzMzcifQ=="/>
  </w:docVars>
  <w:rsids>
    <w:rsidRoot w:val="51EE74E3"/>
    <w:rsid w:val="51E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 w:cs="Courier New"/>
    </w:r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0">
    <w:name w:val="text-tag"/>
    <w:basedOn w:val="9"/>
    <w:qFormat/>
    <w:uiPriority w:val="0"/>
  </w:style>
  <w:style w:type="character" w:customStyle="1" w:styleId="11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4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2023-06-08T01:12:00Z</dcterms:created>
  <dc:creator>奔跑的多啦爱蒙</dc:creator>
  <cp:lastModifiedBy>奔跑的多啦爱蒙</cp:lastModifiedBy>
  <dcterms:modified xsi:type="dcterms:W3CDTF">2023-06-08T01:13:02Z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64A25ABB768948A0887530D275F24A26_11</vt:lpwstr>
  </property>
</Properties>
</file>