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9F" w:rsidRDefault="00602867" w:rsidP="00807715">
      <w:pPr>
        <w:jc w:val="center"/>
        <w:rPr>
          <w:rFonts w:ascii="黑体" w:eastAsia="黑体" w:hAnsi="黑体"/>
          <w:b/>
          <w:bCs/>
          <w:color w:val="000000"/>
          <w:sz w:val="39"/>
          <w:szCs w:val="39"/>
          <w:shd w:val="clear" w:color="auto" w:fill="FFFFFF"/>
        </w:rPr>
      </w:pPr>
      <w:r>
        <w:rPr>
          <w:rFonts w:ascii="黑体" w:eastAsia="黑体" w:hAnsi="黑体" w:hint="eastAsia"/>
          <w:b/>
          <w:bCs/>
          <w:color w:val="000000"/>
          <w:sz w:val="39"/>
          <w:szCs w:val="39"/>
          <w:shd w:val="clear" w:color="auto" w:fill="FFFFFF"/>
        </w:rPr>
        <w:t>淮安市人民代表大会常务委员会</w:t>
      </w:r>
    </w:p>
    <w:p w:rsidR="00385797" w:rsidRDefault="00602867" w:rsidP="00807715">
      <w:pPr>
        <w:jc w:val="center"/>
        <w:rPr>
          <w:rFonts w:ascii="黑体" w:eastAsia="黑体" w:hAnsi="黑体"/>
          <w:b/>
          <w:bCs/>
          <w:color w:val="000000"/>
          <w:sz w:val="39"/>
          <w:szCs w:val="39"/>
          <w:shd w:val="clear" w:color="auto" w:fill="FFFFFF"/>
        </w:rPr>
      </w:pPr>
      <w:r>
        <w:rPr>
          <w:rFonts w:ascii="黑体" w:eastAsia="黑体" w:hAnsi="黑体" w:hint="eastAsia"/>
          <w:b/>
          <w:bCs/>
          <w:color w:val="000000"/>
          <w:sz w:val="39"/>
          <w:szCs w:val="39"/>
          <w:shd w:val="clear" w:color="auto" w:fill="FFFFFF"/>
        </w:rPr>
        <w:t>关于加强安全生产管理的决定</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（2020年10月29日淮安市第八届人民代表大会常务委员会第三十六次会议通过  2020年11月27日江苏省第十三届人民代表大会常务委员会第十九次会议批准）</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为了加强安全生产工作，防止和减少生产安全事故，保障人民群众生命和财产安全，促进经济社会持续健康发展，根据《中华人民共和国安全生产法》《江苏省安全生产条例》等法律、法规，结合本市实际，作出本决定。</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一、在本市行政区域内从事生产经营活动的单位（以下统称生产经营单位）的安全生产及其监督管理，适用本决定。有关法律、法规对安全生产及其监督管理另有规定的，适用其规定。</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本决定所称生产经营单位，包括从事生产经营活动的企业、事业单位和个体经济组织以及其他组织。</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安全生产工作坚持以人民为中心，树立安全发展理念，坚持安全第一、预防为主、综合治理的方针，坚持党政同责、一岗双责、齐抓共管、失职追责的原则，坚持管行业必须管安全、管业务必须管安全、管生产经营必须管安全和谁主管谁负责的原则，完善安全生产责任制，落实生产经营单位主体责任，强化生产安全事故责任追究，确保安全生产。</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lastRenderedPageBreak/>
        <w:t xml:space="preserve">　　三、市、县（区）人民政府应当加强对安全生产工作的领导，根据国民经济和社会发展规划制定并组织实施安全生产规划，明确有关部门的安全生产监督管理职责，建立健全安全生产保障体系，实行安全生产目标责任制、责任考核制和事故责任追究制，加强对有关部门和下级人民政府安全生产工作落实情况的监督检查。</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市、县（区）人民政府每季度至少召开一次会议，听取安全生产工作情况汇报，分析本地区安全生产形势，研究部署本地区安全生产工作的重大事项，及时解决安全生产工作中的重大问题。</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四、生产经营单位是安全生产的责任主体，应当建立健全安全生产责任制度，强化安全生产职责，明确各岗位的责任人员、责任范围、考核标准等内容，完善监督考核机制，形成全员安全生产责任体系。</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生产经营单位的主要负责人应当依法履行安全生产工作职责，对本单位安全生产工作全面负责。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生产经营单位分管安全生产的负责人，负责组织安全生产日常监督管理工作，检查安全生产管理机构履行职责情况；督促落实全员安全生产责任制、安全生产规章制度和技术标准、操作规程；督促落实安全生产教育和培训计划；组织实施安全生产风险辨识和评估、重大危险源管理、事故隐患排查及治理、生产安全事故应急处置工作。</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生产经营单位的其他负责人，应当按照各自分工履行安全生产工作职责。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生产经营单位应当加强班组建设，强化以岗位为核心的安全生产管理，建立班组和岗位人员交接班安全交底等管理制度，设立班组当</w:t>
      </w:r>
      <w:r w:rsidRPr="00602867">
        <w:rPr>
          <w:rFonts w:ascii="宋体" w:eastAsia="宋体" w:hAnsi="宋体" w:cs="宋体" w:hint="eastAsia"/>
          <w:color w:val="000000"/>
          <w:kern w:val="0"/>
          <w:sz w:val="28"/>
          <w:szCs w:val="28"/>
        </w:rPr>
        <w:lastRenderedPageBreak/>
        <w:t>班安全员，明确各岗位人员对负责的设备、作业场地、安全防护设施、物品存放等安全检查责任。</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五、生产经营单位进行爆破、挖掘、吊装、危险装置设备试生产、危险场所动火作业、高处作业、有限空间作业、油罐清洗、临时用电、涂装、危险品装卸，以及涉及重大危险源、临近油气管道或者高压输电线路作业、建筑物和构筑物拆除、大型检修等危险作业，应当执行有关危险作业管理制度，并履行下列职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（一）根据危害风险制定作业方案、安全防范措施和应急处置方案；</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（二）确认现场作业条件符合安全作业要求；</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（三）确认作业单位的作业资质、作业人员的上岗资格以及配备的劳动防护用品符合安全作业要求；</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（四）配备相应的安全设施，采取安全防范措施，设置作业现场的安全区域，确定专人现场统一指挥和监督；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（五）在危险作业前向作业人员说明危险因素、作业安全要求和应急措施，并经双方签字确认；</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（六）发现直接危及人身安全的紧急情况时，采取应急措施，停止作业，撤出人员。</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生产经营单位委托其他有专业资质的单位进行危险作业的，应当在作业前与受托方签订安全生产管理协议，明确各自的安全生产职责，并对受托方安全生产工作统一协调管理。</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lastRenderedPageBreak/>
        <w:t xml:space="preserve">　　从事危险作业时，作业人员应当服从现场的统一指挥和调度，并严格遵守作业方案、操作规程和安全防范措施。</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六、物业服务企业应当对其服务区域的建筑物屋顶、外墙及其搁置物、悬挂物，以及道路、车库、窨井、化粪池、消防、供水、供电、供气、供热、集中充电、电梯、体育健身器材等重点部位、重要设施进行经常性检查。对检查中发现的事故隐患，应当发出警示，并立即处理；不能及时处理的，应当设置警示标识，采取安全防护措施，并明确专人监管；发现重大事故隐患的，还应当及时报告物业所在地镇人民政府或者街道办事处和负有安全生产监督管理职责的部门。</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物业服务企业应当对其服务对象进行安全宣传，组织企业相关人员开展应急演练。</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七、生产经营单位发生合并、分立的，依法承继相关权利、义务的生产经营单位应当履行安全生产主体责任。</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生产经营单位解散、破产的，清算组或者破产管理人在接管后应当履行安全生产主体责任。</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生产经营单位搬迁的，应当采取有效措施处置危险物品及相关设备、设施，及时排除事故隐患。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八、承担安全评价、认证、检测、检验工作的机构应当具备国家规定的资质条件，对其作出的安全评价、认证、检测、检验结果负责，并不得有下列行为：</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（一）违反规定程序开展安全评价、认证、检测、检验等活动；</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（二）出租、出借安全评价、认证、检测、检验资质证书；</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lastRenderedPageBreak/>
        <w:t xml:space="preserve">　　（三）违法转让、转包承接的服务项目；</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（四）出具虚假或者失实的报告、证明等材料；</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（五）法律、法规规定的其他违法行为。</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九、应急管理部门应当履行下列安全生产综合监督管理职责：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（一）向本级人民政府报告安全生产工作，提出安全生产工作的意见和建议，发布安全生产信息；</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（二）指导协调、监督检查本级人民政府有关部门和派出机关以及下级人民政府履行安全生产监督管理职责；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（三）指导协调本级人民政府其他负有安全生产监督管理职责的部门和下级人民政府的生产安全事故应急工作;</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（四）统筹做好安全生产的宣传教育培训、信息化建设、技术推广工作；</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（五）法律、法规规定的其他安全生产综合监督管理职责。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十、发展和改革、教育、工业和信息化、民族宗教事务、公安、民政、自然资源和规划、生态环境、住房和城乡建设、城市管理、交通运输、水利、农业农村、商务、文化广电和旅游、卫生健康、应急管理、市场监督管理、体育、气象、邮政管理等负有安全生产监督管理职责的部门，应当履行下列安全生产监督管理职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（一）建立安全生产监督管理和行政执法责任制，指导、监督、检查生产经营单位建立健全和落实安全生产责任制、安全风险分级管控和事故隐患排查治理工作机制；</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lastRenderedPageBreak/>
        <w:t xml:space="preserve">　　（二）检查生产经营单位落实安全生产管理机构及人员、按规定提取使用安全生产费用情况；</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（三）依法实施行政许可和行政处罚；</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（四）落实安全生产失信惩戒、警示约谈和督办制度；</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（五）做好安全生产宣传教育培训、信息化建设、技术推广工作；</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（六）制定安全生产年度监督检查计划，于每年第一季度报送同级人民政府备案；</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七）编制和完善本部门生产安全事故应急救援预案并定期组织演练，指导生产经营单位编制和演练应急救援预案，协调有关应急救援工作，组织或者参与由本级人民政府负责的事故调查处理，协助做好事故善后工作，督促落实事故处理的有关决定；</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（八）法律、法规规定的其他安全生产监督管理职责。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十一、科学技术、财政、人力资源和社会保障、机关事务管理等部门应当履行下列安全生产管理职责：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（一）将安全生产工作纳入行业领域管理；</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（二）协调解决本行业、本领域生产经营单位安全生产工作中存在的问题；</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（三）督促生产经营单位构建安全风险分级管控和事故隐患排查治理工作机制，及时排除事故隐患；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（四）指导生产经营单位编制和演练应急救援预案，参与生产安全事故应急救援、调查处理和善后处置；</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（五）法律、法规规定的其他安全生产管理职责。</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lastRenderedPageBreak/>
        <w:t xml:space="preserve">　　其他有关部门在职责范围内为安全生产工作提供支持保障，共同推进安全发展。</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十二、生产经营单位应当建立健全安全风险分级管控制度。定期进行安全风险辨识，科学评定安全风险等级，建立安全风险责任清单和管控措施清单，对安全风险进行公告警示，采取相应的安全风险管控措施，实现安全风险的动态管理。</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生产经营单位应当建立健全生产安全事故隐患排查治理制度。对一般事故隐患，应当立即组织整改；对重大事故隐患，应当制定和落实治理方案及时排除，根据需要停用相关设备或者停产停业，并将治理方案和治理结果向负有安全生产监督管理职责的部门报告。事故隐患排查治理情况应当向从业人员通报。</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十三、负有安全生产监督管理职责的部门在监督检查中，应当互相配合，实行联合检查。</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联合检查应当由牵头部门和相关部门组成联合检查组，制定联合检查方案，检查对象的行业主管部门为牵头部门；涉及跨行业、跨地区或者问题特别严重的，由市、县（区）人民政府牵头或者指定有关部门组织实施。</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确需分别进行检查的，应当互通情况。发现存在的安全问题应当由其他有关部门进行处理的，应当及时移送其他有关部门并形成记录备查；接受移送的部门应当及时进行处理。</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十四、市、县（区）人民政府应当建立安全生产约谈制度，对未依法履行管理职责导致发生生产安全事故，未及时排除、治理重大生</w:t>
      </w:r>
      <w:r w:rsidRPr="00602867">
        <w:rPr>
          <w:rFonts w:ascii="宋体" w:eastAsia="宋体" w:hAnsi="宋体" w:cs="宋体" w:hint="eastAsia"/>
          <w:color w:val="000000"/>
          <w:kern w:val="0"/>
          <w:sz w:val="28"/>
          <w:szCs w:val="28"/>
        </w:rPr>
        <w:lastRenderedPageBreak/>
        <w:t>产安全事故隐患，或者未按时完成重要安全生产工作任务的本级人民政府有关部门和下级人民政府以及生产经营单位，进行安全生产约谈。</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十五、社会信用行政主管部门应当会同负有安全生产监督管理职责的部门，推进生产经营单位诚信体系建设，建立全市统一的安全生产企业信用信息库，按照国家规定健全失信联合惩戒和守信联合激励机制。</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十六、市、县（区）人民政府应当建立本行政区域安全生产应急救援体系。</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按照国家标准加强综合性消防救援队、专职消防队建设；依托社会应急救援力量，加强矿山、危险化学品、通航水域等专业化应急救援队伍建设；鼓励支持生产经营单位和其他社会力量建设提供社会化服务的应急救援队伍。</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建立安全生产应急管理信息平台，完善包含救援队伍、救援物资、救援专家等信息的数据库。安全生产应急管理信息平台应当与生产经营单位安全生产动态监控系统互联互通、信息共享。</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加大应急救援资金投入，落实应急组织、通信、装备、物资等资源保障。对社会应急救援队伍配合政府开展应急救援、应急演练等相关工作的，应当给予经费补助。</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十七、镇人民政府、县级以上人民政府的派出机关，应当明确负责安全生产监督管理的机构，配备符合安全生产执法要求的专职安全监督管理人员和装备，加强对本区域内生产经营单位安全生产的监督</w:t>
      </w:r>
      <w:r w:rsidRPr="00602867">
        <w:rPr>
          <w:rFonts w:ascii="宋体" w:eastAsia="宋体" w:hAnsi="宋体" w:cs="宋体" w:hint="eastAsia"/>
          <w:color w:val="000000"/>
          <w:kern w:val="0"/>
          <w:sz w:val="28"/>
          <w:szCs w:val="28"/>
        </w:rPr>
        <w:lastRenderedPageBreak/>
        <w:t>检查，报告和协助处理生产安全事故，并指导本区域内村民委员会、居民委员会做好安全生产工作。</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十八、矿山、危险化学品、烟花爆竹、交通运输、建筑施工、民用爆炸物品、金属冶炼、渔业生产等高危行业的生产经营单位应当按照国家规定实施安全生产责任保险制度。</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鼓励其他行业和领域的生产经营单位参加安全生产责任保险。</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鼓励保险公司根据市场需求，开发安全生产责任保险产品，引导生产经营单位投保安全生产责任保险，按保险合同约定为参保单位提供安全生产风险防控、隐患排查、教育培训等服务。</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十九、市、县（区）人民政府应当制定和完善促进安全生产科技发展的扶持政策，培养安全生产科技专业人才，鼓励支持安全生产新技术、新装备、新工艺、新材料的研究和推广应用，培育和发展安全评价、安全检测监控、安全设施设备等安全产业，鼓励运用智能化、信息化等现代科学技术提高安全生产技术水平。</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二十、应急管理部门应当根据安全生产规划，制定安全生产综合性培训计划。</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负有安全生产监督管理职责的部门应当制定本行业、本领域的安全生产培训计划，于每年第一季度向本级人民政府应急管理部门报备；可以采取政府购买服务、开展安全巡讲等方式，组织生产经营单位的主要负责人、分管安全生产的负责人和安全生产管理人员开展安全生产知识和技能培训。</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lastRenderedPageBreak/>
        <w:t xml:space="preserve">　　人力资源和社会保障部门应当将安全生产基础知识纳入城乡劳动者的职业培训内容。</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十一、生产经营单位应当定期对从业人员进行安全生产教育和培训，告知作业场所和工作岗位存在的危险因素、防范措施以及事故应急措施，督促其掌握设备、设施、工具、劳动防护用品的安全使用、维护、保管和紧急状态自救互救知识。</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生产经营单位应当对下列人员及时进行安全生产教育和培训，未经安全生产教育和培训合格的，不得上岗作业：</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（一）新进从业人员；</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（二）离岗六个月以上返岗或者换岗的从业人员；</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（三）采用新工艺、新技术、新材料或者使用新设备后的有关从业人员；</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（四）劳务派遣人员、临时用工、实习人员。</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生产经营单位使用劳务派遣人员、实习人员或者其他单位委托培训人员从事作业活动的，应当将其纳入从业人员安全生产统一管理。</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十二、市、县（区）人民政府对在改善安全生产条件、防止或者减少生产安全事故、参加抢险救护、报告重大事故隐患、举报安全生产违法行为、研究和推广安全生产科学技术与先进管理经验、安全生产标准化创建等方面作出显著成绩的单位和个人，应当给予奖励。</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具体奖励办法由市、县（区）人民政府制定。</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二十三、物业服务企业违反本决定第六条规定，发现事故隐患未设置警示标识、采取安全防护措施，或者发现重大事故隐患未及时报</w:t>
      </w:r>
      <w:r w:rsidRPr="00602867">
        <w:rPr>
          <w:rFonts w:ascii="宋体" w:eastAsia="宋体" w:hAnsi="宋体" w:cs="宋体" w:hint="eastAsia"/>
          <w:color w:val="000000"/>
          <w:kern w:val="0"/>
          <w:sz w:val="28"/>
          <w:szCs w:val="28"/>
        </w:rPr>
        <w:lastRenderedPageBreak/>
        <w:t>告的，由物业所在地物业管理行政主管部门责令限期改正；逾期未改正的，处一万元以上三万元以下罚款。</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二十四、生产经营单位违反本决定第十二条规定，未按照规定建立安全风险责任清单、管控措施清单的，责令限期改正；逾期未改正的，处五万元以下罚款。</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二十五、各级人民政府和负有安全生产监督管理职责的部门工作人员，在安全生产监督管理工作中滥用职权、玩忽职守、徇私舞弊的，依法给予处分；构成犯罪的，依法追究刑事责任。</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二十六、本市国家机关、事业单位、社会团体以及其他单位在非生产经营活动中的安全作业管理，参照本决定执行。</w:t>
      </w:r>
    </w:p>
    <w:p w:rsidR="00602867" w:rsidRPr="00602867" w:rsidRDefault="00602867" w:rsidP="00602867">
      <w:pPr>
        <w:widowControl/>
        <w:shd w:val="clear" w:color="auto" w:fill="FFFFFF"/>
        <w:spacing w:line="480" w:lineRule="auto"/>
        <w:rPr>
          <w:rFonts w:ascii="宋体" w:eastAsia="宋体" w:hAnsi="宋体" w:cs="宋体"/>
          <w:color w:val="000000"/>
          <w:kern w:val="0"/>
          <w:sz w:val="28"/>
          <w:szCs w:val="28"/>
        </w:rPr>
      </w:pPr>
      <w:r w:rsidRPr="00602867">
        <w:rPr>
          <w:rFonts w:ascii="宋体" w:eastAsia="宋体" w:hAnsi="宋体" w:cs="宋体" w:hint="eastAsia"/>
          <w:color w:val="000000"/>
          <w:kern w:val="0"/>
          <w:sz w:val="28"/>
          <w:szCs w:val="28"/>
        </w:rPr>
        <w:t xml:space="preserve">　　二十七、本决定自2021年2月1日起施行。</w:t>
      </w:r>
    </w:p>
    <w:p w:rsidR="00602867" w:rsidRPr="00602867" w:rsidRDefault="00602867"/>
    <w:sectPr w:rsidR="00602867" w:rsidRPr="00602867" w:rsidSect="003857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E26" w:rsidRDefault="00481E26" w:rsidP="00946287">
      <w:r>
        <w:separator/>
      </w:r>
    </w:p>
  </w:endnote>
  <w:endnote w:type="continuationSeparator" w:id="1">
    <w:p w:rsidR="00481E26" w:rsidRDefault="00481E26" w:rsidP="00946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E26" w:rsidRDefault="00481E26" w:rsidP="00946287">
      <w:r>
        <w:separator/>
      </w:r>
    </w:p>
  </w:footnote>
  <w:footnote w:type="continuationSeparator" w:id="1">
    <w:p w:rsidR="00481E26" w:rsidRDefault="00481E26" w:rsidP="00946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867"/>
    <w:rsid w:val="00385797"/>
    <w:rsid w:val="00481E26"/>
    <w:rsid w:val="00602867"/>
    <w:rsid w:val="0076789F"/>
    <w:rsid w:val="00807715"/>
    <w:rsid w:val="00850FA7"/>
    <w:rsid w:val="00946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6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6287"/>
    <w:rPr>
      <w:sz w:val="18"/>
      <w:szCs w:val="18"/>
    </w:rPr>
  </w:style>
  <w:style w:type="paragraph" w:styleId="a4">
    <w:name w:val="footer"/>
    <w:basedOn w:val="a"/>
    <w:link w:val="Char0"/>
    <w:uiPriority w:val="99"/>
    <w:semiHidden/>
    <w:unhideWhenUsed/>
    <w:rsid w:val="009462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6287"/>
    <w:rPr>
      <w:sz w:val="18"/>
      <w:szCs w:val="18"/>
    </w:rPr>
  </w:style>
</w:styles>
</file>

<file path=word/webSettings.xml><?xml version="1.0" encoding="utf-8"?>
<w:webSettings xmlns:r="http://schemas.openxmlformats.org/officeDocument/2006/relationships" xmlns:w="http://schemas.openxmlformats.org/wordprocessingml/2006/main">
  <w:divs>
    <w:div w:id="1443838418">
      <w:bodyDiv w:val="1"/>
      <w:marLeft w:val="0"/>
      <w:marRight w:val="0"/>
      <w:marTop w:val="0"/>
      <w:marBottom w:val="0"/>
      <w:divBdr>
        <w:top w:val="none" w:sz="0" w:space="0" w:color="auto"/>
        <w:left w:val="none" w:sz="0" w:space="0" w:color="auto"/>
        <w:bottom w:val="none" w:sz="0" w:space="0" w:color="auto"/>
        <w:right w:val="none" w:sz="0" w:space="0" w:color="auto"/>
      </w:divBdr>
      <w:divsChild>
        <w:div w:id="171801457">
          <w:marLeft w:val="0"/>
          <w:marRight w:val="0"/>
          <w:marTop w:val="0"/>
          <w:marBottom w:val="240"/>
          <w:divBdr>
            <w:top w:val="none" w:sz="0" w:space="0" w:color="auto"/>
            <w:left w:val="none" w:sz="0" w:space="0" w:color="auto"/>
            <w:bottom w:val="none" w:sz="0" w:space="0" w:color="auto"/>
            <w:right w:val="none" w:sz="0" w:space="0" w:color="auto"/>
          </w:divBdr>
        </w:div>
        <w:div w:id="1052387570">
          <w:marLeft w:val="0"/>
          <w:marRight w:val="0"/>
          <w:marTop w:val="0"/>
          <w:marBottom w:val="240"/>
          <w:divBdr>
            <w:top w:val="none" w:sz="0" w:space="0" w:color="auto"/>
            <w:left w:val="none" w:sz="0" w:space="0" w:color="auto"/>
            <w:bottom w:val="none" w:sz="0" w:space="0" w:color="auto"/>
            <w:right w:val="none" w:sz="0" w:space="0" w:color="auto"/>
          </w:divBdr>
        </w:div>
        <w:div w:id="1560360203">
          <w:marLeft w:val="0"/>
          <w:marRight w:val="0"/>
          <w:marTop w:val="0"/>
          <w:marBottom w:val="240"/>
          <w:divBdr>
            <w:top w:val="none" w:sz="0" w:space="0" w:color="auto"/>
            <w:left w:val="none" w:sz="0" w:space="0" w:color="auto"/>
            <w:bottom w:val="none" w:sz="0" w:space="0" w:color="auto"/>
            <w:right w:val="none" w:sz="0" w:space="0" w:color="auto"/>
          </w:divBdr>
        </w:div>
        <w:div w:id="103816350">
          <w:marLeft w:val="0"/>
          <w:marRight w:val="0"/>
          <w:marTop w:val="0"/>
          <w:marBottom w:val="240"/>
          <w:divBdr>
            <w:top w:val="none" w:sz="0" w:space="0" w:color="auto"/>
            <w:left w:val="none" w:sz="0" w:space="0" w:color="auto"/>
            <w:bottom w:val="none" w:sz="0" w:space="0" w:color="auto"/>
            <w:right w:val="none" w:sz="0" w:space="0" w:color="auto"/>
          </w:divBdr>
        </w:div>
        <w:div w:id="1565800747">
          <w:marLeft w:val="0"/>
          <w:marRight w:val="0"/>
          <w:marTop w:val="0"/>
          <w:marBottom w:val="240"/>
          <w:divBdr>
            <w:top w:val="none" w:sz="0" w:space="0" w:color="auto"/>
            <w:left w:val="none" w:sz="0" w:space="0" w:color="auto"/>
            <w:bottom w:val="none" w:sz="0" w:space="0" w:color="auto"/>
            <w:right w:val="none" w:sz="0" w:space="0" w:color="auto"/>
          </w:divBdr>
        </w:div>
        <w:div w:id="836387866">
          <w:marLeft w:val="0"/>
          <w:marRight w:val="0"/>
          <w:marTop w:val="0"/>
          <w:marBottom w:val="240"/>
          <w:divBdr>
            <w:top w:val="none" w:sz="0" w:space="0" w:color="auto"/>
            <w:left w:val="none" w:sz="0" w:space="0" w:color="auto"/>
            <w:bottom w:val="none" w:sz="0" w:space="0" w:color="auto"/>
            <w:right w:val="none" w:sz="0" w:space="0" w:color="auto"/>
          </w:divBdr>
        </w:div>
        <w:div w:id="926307013">
          <w:marLeft w:val="0"/>
          <w:marRight w:val="0"/>
          <w:marTop w:val="0"/>
          <w:marBottom w:val="240"/>
          <w:divBdr>
            <w:top w:val="none" w:sz="0" w:space="0" w:color="auto"/>
            <w:left w:val="none" w:sz="0" w:space="0" w:color="auto"/>
            <w:bottom w:val="none" w:sz="0" w:space="0" w:color="auto"/>
            <w:right w:val="none" w:sz="0" w:space="0" w:color="auto"/>
          </w:divBdr>
        </w:div>
        <w:div w:id="2111658911">
          <w:marLeft w:val="0"/>
          <w:marRight w:val="0"/>
          <w:marTop w:val="0"/>
          <w:marBottom w:val="240"/>
          <w:divBdr>
            <w:top w:val="none" w:sz="0" w:space="0" w:color="auto"/>
            <w:left w:val="none" w:sz="0" w:space="0" w:color="auto"/>
            <w:bottom w:val="none" w:sz="0" w:space="0" w:color="auto"/>
            <w:right w:val="none" w:sz="0" w:space="0" w:color="auto"/>
          </w:divBdr>
        </w:div>
        <w:div w:id="2066752058">
          <w:marLeft w:val="0"/>
          <w:marRight w:val="0"/>
          <w:marTop w:val="0"/>
          <w:marBottom w:val="240"/>
          <w:divBdr>
            <w:top w:val="none" w:sz="0" w:space="0" w:color="auto"/>
            <w:left w:val="none" w:sz="0" w:space="0" w:color="auto"/>
            <w:bottom w:val="none" w:sz="0" w:space="0" w:color="auto"/>
            <w:right w:val="none" w:sz="0" w:space="0" w:color="auto"/>
          </w:divBdr>
        </w:div>
        <w:div w:id="793251943">
          <w:marLeft w:val="0"/>
          <w:marRight w:val="0"/>
          <w:marTop w:val="0"/>
          <w:marBottom w:val="240"/>
          <w:divBdr>
            <w:top w:val="none" w:sz="0" w:space="0" w:color="auto"/>
            <w:left w:val="none" w:sz="0" w:space="0" w:color="auto"/>
            <w:bottom w:val="none" w:sz="0" w:space="0" w:color="auto"/>
            <w:right w:val="none" w:sz="0" w:space="0" w:color="auto"/>
          </w:divBdr>
        </w:div>
        <w:div w:id="1559782248">
          <w:marLeft w:val="0"/>
          <w:marRight w:val="0"/>
          <w:marTop w:val="0"/>
          <w:marBottom w:val="240"/>
          <w:divBdr>
            <w:top w:val="none" w:sz="0" w:space="0" w:color="auto"/>
            <w:left w:val="none" w:sz="0" w:space="0" w:color="auto"/>
            <w:bottom w:val="none" w:sz="0" w:space="0" w:color="auto"/>
            <w:right w:val="none" w:sz="0" w:space="0" w:color="auto"/>
          </w:divBdr>
        </w:div>
        <w:div w:id="967200567">
          <w:marLeft w:val="0"/>
          <w:marRight w:val="0"/>
          <w:marTop w:val="0"/>
          <w:marBottom w:val="240"/>
          <w:divBdr>
            <w:top w:val="none" w:sz="0" w:space="0" w:color="auto"/>
            <w:left w:val="none" w:sz="0" w:space="0" w:color="auto"/>
            <w:bottom w:val="none" w:sz="0" w:space="0" w:color="auto"/>
            <w:right w:val="none" w:sz="0" w:space="0" w:color="auto"/>
          </w:divBdr>
        </w:div>
        <w:div w:id="497769081">
          <w:marLeft w:val="0"/>
          <w:marRight w:val="0"/>
          <w:marTop w:val="0"/>
          <w:marBottom w:val="240"/>
          <w:divBdr>
            <w:top w:val="none" w:sz="0" w:space="0" w:color="auto"/>
            <w:left w:val="none" w:sz="0" w:space="0" w:color="auto"/>
            <w:bottom w:val="none" w:sz="0" w:space="0" w:color="auto"/>
            <w:right w:val="none" w:sz="0" w:space="0" w:color="auto"/>
          </w:divBdr>
        </w:div>
        <w:div w:id="1856311275">
          <w:marLeft w:val="0"/>
          <w:marRight w:val="0"/>
          <w:marTop w:val="0"/>
          <w:marBottom w:val="240"/>
          <w:divBdr>
            <w:top w:val="none" w:sz="0" w:space="0" w:color="auto"/>
            <w:left w:val="none" w:sz="0" w:space="0" w:color="auto"/>
            <w:bottom w:val="none" w:sz="0" w:space="0" w:color="auto"/>
            <w:right w:val="none" w:sz="0" w:space="0" w:color="auto"/>
          </w:divBdr>
        </w:div>
        <w:div w:id="1183590985">
          <w:marLeft w:val="0"/>
          <w:marRight w:val="0"/>
          <w:marTop w:val="0"/>
          <w:marBottom w:val="240"/>
          <w:divBdr>
            <w:top w:val="none" w:sz="0" w:space="0" w:color="auto"/>
            <w:left w:val="none" w:sz="0" w:space="0" w:color="auto"/>
            <w:bottom w:val="none" w:sz="0" w:space="0" w:color="auto"/>
            <w:right w:val="none" w:sz="0" w:space="0" w:color="auto"/>
          </w:divBdr>
        </w:div>
        <w:div w:id="1494253021">
          <w:marLeft w:val="0"/>
          <w:marRight w:val="0"/>
          <w:marTop w:val="0"/>
          <w:marBottom w:val="240"/>
          <w:divBdr>
            <w:top w:val="none" w:sz="0" w:space="0" w:color="auto"/>
            <w:left w:val="none" w:sz="0" w:space="0" w:color="auto"/>
            <w:bottom w:val="none" w:sz="0" w:space="0" w:color="auto"/>
            <w:right w:val="none" w:sz="0" w:space="0" w:color="auto"/>
          </w:divBdr>
        </w:div>
        <w:div w:id="695083386">
          <w:marLeft w:val="0"/>
          <w:marRight w:val="0"/>
          <w:marTop w:val="0"/>
          <w:marBottom w:val="240"/>
          <w:divBdr>
            <w:top w:val="none" w:sz="0" w:space="0" w:color="auto"/>
            <w:left w:val="none" w:sz="0" w:space="0" w:color="auto"/>
            <w:bottom w:val="none" w:sz="0" w:space="0" w:color="auto"/>
            <w:right w:val="none" w:sz="0" w:space="0" w:color="auto"/>
          </w:divBdr>
        </w:div>
        <w:div w:id="1307972790">
          <w:marLeft w:val="0"/>
          <w:marRight w:val="0"/>
          <w:marTop w:val="0"/>
          <w:marBottom w:val="240"/>
          <w:divBdr>
            <w:top w:val="none" w:sz="0" w:space="0" w:color="auto"/>
            <w:left w:val="none" w:sz="0" w:space="0" w:color="auto"/>
            <w:bottom w:val="none" w:sz="0" w:space="0" w:color="auto"/>
            <w:right w:val="none" w:sz="0" w:space="0" w:color="auto"/>
          </w:divBdr>
        </w:div>
        <w:div w:id="472914683">
          <w:marLeft w:val="0"/>
          <w:marRight w:val="0"/>
          <w:marTop w:val="0"/>
          <w:marBottom w:val="240"/>
          <w:divBdr>
            <w:top w:val="none" w:sz="0" w:space="0" w:color="auto"/>
            <w:left w:val="none" w:sz="0" w:space="0" w:color="auto"/>
            <w:bottom w:val="none" w:sz="0" w:space="0" w:color="auto"/>
            <w:right w:val="none" w:sz="0" w:space="0" w:color="auto"/>
          </w:divBdr>
        </w:div>
        <w:div w:id="708071731">
          <w:marLeft w:val="0"/>
          <w:marRight w:val="0"/>
          <w:marTop w:val="0"/>
          <w:marBottom w:val="240"/>
          <w:divBdr>
            <w:top w:val="none" w:sz="0" w:space="0" w:color="auto"/>
            <w:left w:val="none" w:sz="0" w:space="0" w:color="auto"/>
            <w:bottom w:val="none" w:sz="0" w:space="0" w:color="auto"/>
            <w:right w:val="none" w:sz="0" w:space="0" w:color="auto"/>
          </w:divBdr>
        </w:div>
        <w:div w:id="869879821">
          <w:marLeft w:val="0"/>
          <w:marRight w:val="0"/>
          <w:marTop w:val="0"/>
          <w:marBottom w:val="240"/>
          <w:divBdr>
            <w:top w:val="none" w:sz="0" w:space="0" w:color="auto"/>
            <w:left w:val="none" w:sz="0" w:space="0" w:color="auto"/>
            <w:bottom w:val="none" w:sz="0" w:space="0" w:color="auto"/>
            <w:right w:val="none" w:sz="0" w:space="0" w:color="auto"/>
          </w:divBdr>
        </w:div>
        <w:div w:id="537086672">
          <w:marLeft w:val="0"/>
          <w:marRight w:val="0"/>
          <w:marTop w:val="0"/>
          <w:marBottom w:val="240"/>
          <w:divBdr>
            <w:top w:val="none" w:sz="0" w:space="0" w:color="auto"/>
            <w:left w:val="none" w:sz="0" w:space="0" w:color="auto"/>
            <w:bottom w:val="none" w:sz="0" w:space="0" w:color="auto"/>
            <w:right w:val="none" w:sz="0" w:space="0" w:color="auto"/>
          </w:divBdr>
        </w:div>
        <w:div w:id="972565275">
          <w:marLeft w:val="0"/>
          <w:marRight w:val="0"/>
          <w:marTop w:val="0"/>
          <w:marBottom w:val="240"/>
          <w:divBdr>
            <w:top w:val="none" w:sz="0" w:space="0" w:color="auto"/>
            <w:left w:val="none" w:sz="0" w:space="0" w:color="auto"/>
            <w:bottom w:val="none" w:sz="0" w:space="0" w:color="auto"/>
            <w:right w:val="none" w:sz="0" w:space="0" w:color="auto"/>
          </w:divBdr>
        </w:div>
        <w:div w:id="971204787">
          <w:marLeft w:val="0"/>
          <w:marRight w:val="0"/>
          <w:marTop w:val="0"/>
          <w:marBottom w:val="240"/>
          <w:divBdr>
            <w:top w:val="none" w:sz="0" w:space="0" w:color="auto"/>
            <w:left w:val="none" w:sz="0" w:space="0" w:color="auto"/>
            <w:bottom w:val="none" w:sz="0" w:space="0" w:color="auto"/>
            <w:right w:val="none" w:sz="0" w:space="0" w:color="auto"/>
          </w:divBdr>
        </w:div>
        <w:div w:id="1232502719">
          <w:marLeft w:val="0"/>
          <w:marRight w:val="0"/>
          <w:marTop w:val="0"/>
          <w:marBottom w:val="240"/>
          <w:divBdr>
            <w:top w:val="none" w:sz="0" w:space="0" w:color="auto"/>
            <w:left w:val="none" w:sz="0" w:space="0" w:color="auto"/>
            <w:bottom w:val="none" w:sz="0" w:space="0" w:color="auto"/>
            <w:right w:val="none" w:sz="0" w:space="0" w:color="auto"/>
          </w:divBdr>
        </w:div>
        <w:div w:id="1826434561">
          <w:marLeft w:val="0"/>
          <w:marRight w:val="0"/>
          <w:marTop w:val="0"/>
          <w:marBottom w:val="240"/>
          <w:divBdr>
            <w:top w:val="none" w:sz="0" w:space="0" w:color="auto"/>
            <w:left w:val="none" w:sz="0" w:space="0" w:color="auto"/>
            <w:bottom w:val="none" w:sz="0" w:space="0" w:color="auto"/>
            <w:right w:val="none" w:sz="0" w:space="0" w:color="auto"/>
          </w:divBdr>
        </w:div>
        <w:div w:id="6174907">
          <w:marLeft w:val="0"/>
          <w:marRight w:val="0"/>
          <w:marTop w:val="0"/>
          <w:marBottom w:val="240"/>
          <w:divBdr>
            <w:top w:val="none" w:sz="0" w:space="0" w:color="auto"/>
            <w:left w:val="none" w:sz="0" w:space="0" w:color="auto"/>
            <w:bottom w:val="none" w:sz="0" w:space="0" w:color="auto"/>
            <w:right w:val="none" w:sz="0" w:space="0" w:color="auto"/>
          </w:divBdr>
        </w:div>
        <w:div w:id="1896353732">
          <w:marLeft w:val="0"/>
          <w:marRight w:val="0"/>
          <w:marTop w:val="0"/>
          <w:marBottom w:val="240"/>
          <w:divBdr>
            <w:top w:val="none" w:sz="0" w:space="0" w:color="auto"/>
            <w:left w:val="none" w:sz="0" w:space="0" w:color="auto"/>
            <w:bottom w:val="none" w:sz="0" w:space="0" w:color="auto"/>
            <w:right w:val="none" w:sz="0" w:space="0" w:color="auto"/>
          </w:divBdr>
        </w:div>
        <w:div w:id="1620335548">
          <w:marLeft w:val="0"/>
          <w:marRight w:val="0"/>
          <w:marTop w:val="0"/>
          <w:marBottom w:val="240"/>
          <w:divBdr>
            <w:top w:val="none" w:sz="0" w:space="0" w:color="auto"/>
            <w:left w:val="none" w:sz="0" w:space="0" w:color="auto"/>
            <w:bottom w:val="none" w:sz="0" w:space="0" w:color="auto"/>
            <w:right w:val="none" w:sz="0" w:space="0" w:color="auto"/>
          </w:divBdr>
        </w:div>
        <w:div w:id="1562405999">
          <w:marLeft w:val="0"/>
          <w:marRight w:val="0"/>
          <w:marTop w:val="0"/>
          <w:marBottom w:val="240"/>
          <w:divBdr>
            <w:top w:val="none" w:sz="0" w:space="0" w:color="auto"/>
            <w:left w:val="none" w:sz="0" w:space="0" w:color="auto"/>
            <w:bottom w:val="none" w:sz="0" w:space="0" w:color="auto"/>
            <w:right w:val="none" w:sz="0" w:space="0" w:color="auto"/>
          </w:divBdr>
        </w:div>
        <w:div w:id="2053923250">
          <w:marLeft w:val="0"/>
          <w:marRight w:val="0"/>
          <w:marTop w:val="0"/>
          <w:marBottom w:val="240"/>
          <w:divBdr>
            <w:top w:val="none" w:sz="0" w:space="0" w:color="auto"/>
            <w:left w:val="none" w:sz="0" w:space="0" w:color="auto"/>
            <w:bottom w:val="none" w:sz="0" w:space="0" w:color="auto"/>
            <w:right w:val="none" w:sz="0" w:space="0" w:color="auto"/>
          </w:divBdr>
        </w:div>
        <w:div w:id="351688236">
          <w:marLeft w:val="0"/>
          <w:marRight w:val="0"/>
          <w:marTop w:val="0"/>
          <w:marBottom w:val="240"/>
          <w:divBdr>
            <w:top w:val="none" w:sz="0" w:space="0" w:color="auto"/>
            <w:left w:val="none" w:sz="0" w:space="0" w:color="auto"/>
            <w:bottom w:val="none" w:sz="0" w:space="0" w:color="auto"/>
            <w:right w:val="none" w:sz="0" w:space="0" w:color="auto"/>
          </w:divBdr>
        </w:div>
        <w:div w:id="96216218">
          <w:marLeft w:val="0"/>
          <w:marRight w:val="0"/>
          <w:marTop w:val="0"/>
          <w:marBottom w:val="240"/>
          <w:divBdr>
            <w:top w:val="none" w:sz="0" w:space="0" w:color="auto"/>
            <w:left w:val="none" w:sz="0" w:space="0" w:color="auto"/>
            <w:bottom w:val="none" w:sz="0" w:space="0" w:color="auto"/>
            <w:right w:val="none" w:sz="0" w:space="0" w:color="auto"/>
          </w:divBdr>
        </w:div>
        <w:div w:id="1292790284">
          <w:marLeft w:val="0"/>
          <w:marRight w:val="0"/>
          <w:marTop w:val="0"/>
          <w:marBottom w:val="240"/>
          <w:divBdr>
            <w:top w:val="none" w:sz="0" w:space="0" w:color="auto"/>
            <w:left w:val="none" w:sz="0" w:space="0" w:color="auto"/>
            <w:bottom w:val="none" w:sz="0" w:space="0" w:color="auto"/>
            <w:right w:val="none" w:sz="0" w:space="0" w:color="auto"/>
          </w:divBdr>
        </w:div>
        <w:div w:id="2048093687">
          <w:marLeft w:val="0"/>
          <w:marRight w:val="0"/>
          <w:marTop w:val="0"/>
          <w:marBottom w:val="240"/>
          <w:divBdr>
            <w:top w:val="none" w:sz="0" w:space="0" w:color="auto"/>
            <w:left w:val="none" w:sz="0" w:space="0" w:color="auto"/>
            <w:bottom w:val="none" w:sz="0" w:space="0" w:color="auto"/>
            <w:right w:val="none" w:sz="0" w:space="0" w:color="auto"/>
          </w:divBdr>
        </w:div>
        <w:div w:id="1236161134">
          <w:marLeft w:val="0"/>
          <w:marRight w:val="0"/>
          <w:marTop w:val="0"/>
          <w:marBottom w:val="240"/>
          <w:divBdr>
            <w:top w:val="none" w:sz="0" w:space="0" w:color="auto"/>
            <w:left w:val="none" w:sz="0" w:space="0" w:color="auto"/>
            <w:bottom w:val="none" w:sz="0" w:space="0" w:color="auto"/>
            <w:right w:val="none" w:sz="0" w:space="0" w:color="auto"/>
          </w:divBdr>
        </w:div>
        <w:div w:id="1756439765">
          <w:marLeft w:val="0"/>
          <w:marRight w:val="0"/>
          <w:marTop w:val="0"/>
          <w:marBottom w:val="240"/>
          <w:divBdr>
            <w:top w:val="none" w:sz="0" w:space="0" w:color="auto"/>
            <w:left w:val="none" w:sz="0" w:space="0" w:color="auto"/>
            <w:bottom w:val="none" w:sz="0" w:space="0" w:color="auto"/>
            <w:right w:val="none" w:sz="0" w:space="0" w:color="auto"/>
          </w:divBdr>
        </w:div>
        <w:div w:id="607473162">
          <w:marLeft w:val="0"/>
          <w:marRight w:val="0"/>
          <w:marTop w:val="0"/>
          <w:marBottom w:val="240"/>
          <w:divBdr>
            <w:top w:val="none" w:sz="0" w:space="0" w:color="auto"/>
            <w:left w:val="none" w:sz="0" w:space="0" w:color="auto"/>
            <w:bottom w:val="none" w:sz="0" w:space="0" w:color="auto"/>
            <w:right w:val="none" w:sz="0" w:space="0" w:color="auto"/>
          </w:divBdr>
        </w:div>
        <w:div w:id="1738554443">
          <w:marLeft w:val="0"/>
          <w:marRight w:val="0"/>
          <w:marTop w:val="0"/>
          <w:marBottom w:val="240"/>
          <w:divBdr>
            <w:top w:val="none" w:sz="0" w:space="0" w:color="auto"/>
            <w:left w:val="none" w:sz="0" w:space="0" w:color="auto"/>
            <w:bottom w:val="none" w:sz="0" w:space="0" w:color="auto"/>
            <w:right w:val="none" w:sz="0" w:space="0" w:color="auto"/>
          </w:divBdr>
        </w:div>
        <w:div w:id="362052442">
          <w:marLeft w:val="0"/>
          <w:marRight w:val="0"/>
          <w:marTop w:val="0"/>
          <w:marBottom w:val="240"/>
          <w:divBdr>
            <w:top w:val="none" w:sz="0" w:space="0" w:color="auto"/>
            <w:left w:val="none" w:sz="0" w:space="0" w:color="auto"/>
            <w:bottom w:val="none" w:sz="0" w:space="0" w:color="auto"/>
            <w:right w:val="none" w:sz="0" w:space="0" w:color="auto"/>
          </w:divBdr>
        </w:div>
        <w:div w:id="1347291399">
          <w:marLeft w:val="0"/>
          <w:marRight w:val="0"/>
          <w:marTop w:val="0"/>
          <w:marBottom w:val="240"/>
          <w:divBdr>
            <w:top w:val="none" w:sz="0" w:space="0" w:color="auto"/>
            <w:left w:val="none" w:sz="0" w:space="0" w:color="auto"/>
            <w:bottom w:val="none" w:sz="0" w:space="0" w:color="auto"/>
            <w:right w:val="none" w:sz="0" w:space="0" w:color="auto"/>
          </w:divBdr>
        </w:div>
        <w:div w:id="1612395212">
          <w:marLeft w:val="0"/>
          <w:marRight w:val="0"/>
          <w:marTop w:val="0"/>
          <w:marBottom w:val="240"/>
          <w:divBdr>
            <w:top w:val="none" w:sz="0" w:space="0" w:color="auto"/>
            <w:left w:val="none" w:sz="0" w:space="0" w:color="auto"/>
            <w:bottom w:val="none" w:sz="0" w:space="0" w:color="auto"/>
            <w:right w:val="none" w:sz="0" w:space="0" w:color="auto"/>
          </w:divBdr>
        </w:div>
        <w:div w:id="1313025030">
          <w:marLeft w:val="0"/>
          <w:marRight w:val="0"/>
          <w:marTop w:val="0"/>
          <w:marBottom w:val="240"/>
          <w:divBdr>
            <w:top w:val="none" w:sz="0" w:space="0" w:color="auto"/>
            <w:left w:val="none" w:sz="0" w:space="0" w:color="auto"/>
            <w:bottom w:val="none" w:sz="0" w:space="0" w:color="auto"/>
            <w:right w:val="none" w:sz="0" w:space="0" w:color="auto"/>
          </w:divBdr>
        </w:div>
        <w:div w:id="28921538">
          <w:marLeft w:val="0"/>
          <w:marRight w:val="0"/>
          <w:marTop w:val="0"/>
          <w:marBottom w:val="240"/>
          <w:divBdr>
            <w:top w:val="none" w:sz="0" w:space="0" w:color="auto"/>
            <w:left w:val="none" w:sz="0" w:space="0" w:color="auto"/>
            <w:bottom w:val="none" w:sz="0" w:space="0" w:color="auto"/>
            <w:right w:val="none" w:sz="0" w:space="0" w:color="auto"/>
          </w:divBdr>
        </w:div>
        <w:div w:id="69471196">
          <w:marLeft w:val="0"/>
          <w:marRight w:val="0"/>
          <w:marTop w:val="0"/>
          <w:marBottom w:val="240"/>
          <w:divBdr>
            <w:top w:val="none" w:sz="0" w:space="0" w:color="auto"/>
            <w:left w:val="none" w:sz="0" w:space="0" w:color="auto"/>
            <w:bottom w:val="none" w:sz="0" w:space="0" w:color="auto"/>
            <w:right w:val="none" w:sz="0" w:space="0" w:color="auto"/>
          </w:divBdr>
        </w:div>
        <w:div w:id="320080779">
          <w:marLeft w:val="0"/>
          <w:marRight w:val="0"/>
          <w:marTop w:val="0"/>
          <w:marBottom w:val="240"/>
          <w:divBdr>
            <w:top w:val="none" w:sz="0" w:space="0" w:color="auto"/>
            <w:left w:val="none" w:sz="0" w:space="0" w:color="auto"/>
            <w:bottom w:val="none" w:sz="0" w:space="0" w:color="auto"/>
            <w:right w:val="none" w:sz="0" w:space="0" w:color="auto"/>
          </w:divBdr>
        </w:div>
        <w:div w:id="1819951837">
          <w:marLeft w:val="0"/>
          <w:marRight w:val="0"/>
          <w:marTop w:val="0"/>
          <w:marBottom w:val="240"/>
          <w:divBdr>
            <w:top w:val="none" w:sz="0" w:space="0" w:color="auto"/>
            <w:left w:val="none" w:sz="0" w:space="0" w:color="auto"/>
            <w:bottom w:val="none" w:sz="0" w:space="0" w:color="auto"/>
            <w:right w:val="none" w:sz="0" w:space="0" w:color="auto"/>
          </w:divBdr>
        </w:div>
        <w:div w:id="728386212">
          <w:marLeft w:val="0"/>
          <w:marRight w:val="0"/>
          <w:marTop w:val="0"/>
          <w:marBottom w:val="240"/>
          <w:divBdr>
            <w:top w:val="none" w:sz="0" w:space="0" w:color="auto"/>
            <w:left w:val="none" w:sz="0" w:space="0" w:color="auto"/>
            <w:bottom w:val="none" w:sz="0" w:space="0" w:color="auto"/>
            <w:right w:val="none" w:sz="0" w:space="0" w:color="auto"/>
          </w:divBdr>
        </w:div>
        <w:div w:id="509412879">
          <w:marLeft w:val="0"/>
          <w:marRight w:val="0"/>
          <w:marTop w:val="0"/>
          <w:marBottom w:val="240"/>
          <w:divBdr>
            <w:top w:val="none" w:sz="0" w:space="0" w:color="auto"/>
            <w:left w:val="none" w:sz="0" w:space="0" w:color="auto"/>
            <w:bottom w:val="none" w:sz="0" w:space="0" w:color="auto"/>
            <w:right w:val="none" w:sz="0" w:space="0" w:color="auto"/>
          </w:divBdr>
        </w:div>
        <w:div w:id="1845049407">
          <w:marLeft w:val="0"/>
          <w:marRight w:val="0"/>
          <w:marTop w:val="0"/>
          <w:marBottom w:val="240"/>
          <w:divBdr>
            <w:top w:val="none" w:sz="0" w:space="0" w:color="auto"/>
            <w:left w:val="none" w:sz="0" w:space="0" w:color="auto"/>
            <w:bottom w:val="none" w:sz="0" w:space="0" w:color="auto"/>
            <w:right w:val="none" w:sz="0" w:space="0" w:color="auto"/>
          </w:divBdr>
        </w:div>
        <w:div w:id="1367294086">
          <w:marLeft w:val="0"/>
          <w:marRight w:val="0"/>
          <w:marTop w:val="0"/>
          <w:marBottom w:val="240"/>
          <w:divBdr>
            <w:top w:val="none" w:sz="0" w:space="0" w:color="auto"/>
            <w:left w:val="none" w:sz="0" w:space="0" w:color="auto"/>
            <w:bottom w:val="none" w:sz="0" w:space="0" w:color="auto"/>
            <w:right w:val="none" w:sz="0" w:space="0" w:color="auto"/>
          </w:divBdr>
        </w:div>
        <w:div w:id="2107460165">
          <w:marLeft w:val="0"/>
          <w:marRight w:val="0"/>
          <w:marTop w:val="0"/>
          <w:marBottom w:val="240"/>
          <w:divBdr>
            <w:top w:val="none" w:sz="0" w:space="0" w:color="auto"/>
            <w:left w:val="none" w:sz="0" w:space="0" w:color="auto"/>
            <w:bottom w:val="none" w:sz="0" w:space="0" w:color="auto"/>
            <w:right w:val="none" w:sz="0" w:space="0" w:color="auto"/>
          </w:divBdr>
        </w:div>
        <w:div w:id="1303653430">
          <w:marLeft w:val="0"/>
          <w:marRight w:val="0"/>
          <w:marTop w:val="0"/>
          <w:marBottom w:val="240"/>
          <w:divBdr>
            <w:top w:val="none" w:sz="0" w:space="0" w:color="auto"/>
            <w:left w:val="none" w:sz="0" w:space="0" w:color="auto"/>
            <w:bottom w:val="none" w:sz="0" w:space="0" w:color="auto"/>
            <w:right w:val="none" w:sz="0" w:space="0" w:color="auto"/>
          </w:divBdr>
        </w:div>
        <w:div w:id="984239727">
          <w:marLeft w:val="0"/>
          <w:marRight w:val="0"/>
          <w:marTop w:val="0"/>
          <w:marBottom w:val="240"/>
          <w:divBdr>
            <w:top w:val="none" w:sz="0" w:space="0" w:color="auto"/>
            <w:left w:val="none" w:sz="0" w:space="0" w:color="auto"/>
            <w:bottom w:val="none" w:sz="0" w:space="0" w:color="auto"/>
            <w:right w:val="none" w:sz="0" w:space="0" w:color="auto"/>
          </w:divBdr>
        </w:div>
        <w:div w:id="356272509">
          <w:marLeft w:val="0"/>
          <w:marRight w:val="0"/>
          <w:marTop w:val="0"/>
          <w:marBottom w:val="240"/>
          <w:divBdr>
            <w:top w:val="none" w:sz="0" w:space="0" w:color="auto"/>
            <w:left w:val="none" w:sz="0" w:space="0" w:color="auto"/>
            <w:bottom w:val="none" w:sz="0" w:space="0" w:color="auto"/>
            <w:right w:val="none" w:sz="0" w:space="0" w:color="auto"/>
          </w:divBdr>
        </w:div>
        <w:div w:id="1428501273">
          <w:marLeft w:val="0"/>
          <w:marRight w:val="0"/>
          <w:marTop w:val="0"/>
          <w:marBottom w:val="240"/>
          <w:divBdr>
            <w:top w:val="none" w:sz="0" w:space="0" w:color="auto"/>
            <w:left w:val="none" w:sz="0" w:space="0" w:color="auto"/>
            <w:bottom w:val="none" w:sz="0" w:space="0" w:color="auto"/>
            <w:right w:val="none" w:sz="0" w:space="0" w:color="auto"/>
          </w:divBdr>
        </w:div>
        <w:div w:id="1523668989">
          <w:marLeft w:val="0"/>
          <w:marRight w:val="0"/>
          <w:marTop w:val="0"/>
          <w:marBottom w:val="240"/>
          <w:divBdr>
            <w:top w:val="none" w:sz="0" w:space="0" w:color="auto"/>
            <w:left w:val="none" w:sz="0" w:space="0" w:color="auto"/>
            <w:bottom w:val="none" w:sz="0" w:space="0" w:color="auto"/>
            <w:right w:val="none" w:sz="0" w:space="0" w:color="auto"/>
          </w:divBdr>
        </w:div>
        <w:div w:id="524826183">
          <w:marLeft w:val="0"/>
          <w:marRight w:val="0"/>
          <w:marTop w:val="0"/>
          <w:marBottom w:val="240"/>
          <w:divBdr>
            <w:top w:val="none" w:sz="0" w:space="0" w:color="auto"/>
            <w:left w:val="none" w:sz="0" w:space="0" w:color="auto"/>
            <w:bottom w:val="none" w:sz="0" w:space="0" w:color="auto"/>
            <w:right w:val="none" w:sz="0" w:space="0" w:color="auto"/>
          </w:divBdr>
        </w:div>
        <w:div w:id="1591767927">
          <w:marLeft w:val="0"/>
          <w:marRight w:val="0"/>
          <w:marTop w:val="0"/>
          <w:marBottom w:val="240"/>
          <w:divBdr>
            <w:top w:val="none" w:sz="0" w:space="0" w:color="auto"/>
            <w:left w:val="none" w:sz="0" w:space="0" w:color="auto"/>
            <w:bottom w:val="none" w:sz="0" w:space="0" w:color="auto"/>
            <w:right w:val="none" w:sz="0" w:space="0" w:color="auto"/>
          </w:divBdr>
        </w:div>
        <w:div w:id="997463472">
          <w:marLeft w:val="0"/>
          <w:marRight w:val="0"/>
          <w:marTop w:val="0"/>
          <w:marBottom w:val="240"/>
          <w:divBdr>
            <w:top w:val="none" w:sz="0" w:space="0" w:color="auto"/>
            <w:left w:val="none" w:sz="0" w:space="0" w:color="auto"/>
            <w:bottom w:val="none" w:sz="0" w:space="0" w:color="auto"/>
            <w:right w:val="none" w:sz="0" w:space="0" w:color="auto"/>
          </w:divBdr>
        </w:div>
        <w:div w:id="233515034">
          <w:marLeft w:val="0"/>
          <w:marRight w:val="0"/>
          <w:marTop w:val="0"/>
          <w:marBottom w:val="240"/>
          <w:divBdr>
            <w:top w:val="none" w:sz="0" w:space="0" w:color="auto"/>
            <w:left w:val="none" w:sz="0" w:space="0" w:color="auto"/>
            <w:bottom w:val="none" w:sz="0" w:space="0" w:color="auto"/>
            <w:right w:val="none" w:sz="0" w:space="0" w:color="auto"/>
          </w:divBdr>
        </w:div>
        <w:div w:id="2117941176">
          <w:marLeft w:val="0"/>
          <w:marRight w:val="0"/>
          <w:marTop w:val="0"/>
          <w:marBottom w:val="240"/>
          <w:divBdr>
            <w:top w:val="none" w:sz="0" w:space="0" w:color="auto"/>
            <w:left w:val="none" w:sz="0" w:space="0" w:color="auto"/>
            <w:bottom w:val="none" w:sz="0" w:space="0" w:color="auto"/>
            <w:right w:val="none" w:sz="0" w:space="0" w:color="auto"/>
          </w:divBdr>
        </w:div>
        <w:div w:id="640501918">
          <w:marLeft w:val="0"/>
          <w:marRight w:val="0"/>
          <w:marTop w:val="0"/>
          <w:marBottom w:val="240"/>
          <w:divBdr>
            <w:top w:val="none" w:sz="0" w:space="0" w:color="auto"/>
            <w:left w:val="none" w:sz="0" w:space="0" w:color="auto"/>
            <w:bottom w:val="none" w:sz="0" w:space="0" w:color="auto"/>
            <w:right w:val="none" w:sz="0" w:space="0" w:color="auto"/>
          </w:divBdr>
        </w:div>
        <w:div w:id="1990136735">
          <w:marLeft w:val="0"/>
          <w:marRight w:val="0"/>
          <w:marTop w:val="0"/>
          <w:marBottom w:val="240"/>
          <w:divBdr>
            <w:top w:val="none" w:sz="0" w:space="0" w:color="auto"/>
            <w:left w:val="none" w:sz="0" w:space="0" w:color="auto"/>
            <w:bottom w:val="none" w:sz="0" w:space="0" w:color="auto"/>
            <w:right w:val="none" w:sz="0" w:space="0" w:color="auto"/>
          </w:divBdr>
        </w:div>
        <w:div w:id="1346053108">
          <w:marLeft w:val="0"/>
          <w:marRight w:val="0"/>
          <w:marTop w:val="0"/>
          <w:marBottom w:val="240"/>
          <w:divBdr>
            <w:top w:val="none" w:sz="0" w:space="0" w:color="auto"/>
            <w:left w:val="none" w:sz="0" w:space="0" w:color="auto"/>
            <w:bottom w:val="none" w:sz="0" w:space="0" w:color="auto"/>
            <w:right w:val="none" w:sz="0" w:space="0" w:color="auto"/>
          </w:divBdr>
        </w:div>
        <w:div w:id="1368985519">
          <w:marLeft w:val="0"/>
          <w:marRight w:val="0"/>
          <w:marTop w:val="0"/>
          <w:marBottom w:val="240"/>
          <w:divBdr>
            <w:top w:val="none" w:sz="0" w:space="0" w:color="auto"/>
            <w:left w:val="none" w:sz="0" w:space="0" w:color="auto"/>
            <w:bottom w:val="none" w:sz="0" w:space="0" w:color="auto"/>
            <w:right w:val="none" w:sz="0" w:space="0" w:color="auto"/>
          </w:divBdr>
        </w:div>
        <w:div w:id="652296042">
          <w:marLeft w:val="0"/>
          <w:marRight w:val="0"/>
          <w:marTop w:val="0"/>
          <w:marBottom w:val="240"/>
          <w:divBdr>
            <w:top w:val="none" w:sz="0" w:space="0" w:color="auto"/>
            <w:left w:val="none" w:sz="0" w:space="0" w:color="auto"/>
            <w:bottom w:val="none" w:sz="0" w:space="0" w:color="auto"/>
            <w:right w:val="none" w:sz="0" w:space="0" w:color="auto"/>
          </w:divBdr>
        </w:div>
        <w:div w:id="1461460065">
          <w:marLeft w:val="0"/>
          <w:marRight w:val="0"/>
          <w:marTop w:val="0"/>
          <w:marBottom w:val="240"/>
          <w:divBdr>
            <w:top w:val="none" w:sz="0" w:space="0" w:color="auto"/>
            <w:left w:val="none" w:sz="0" w:space="0" w:color="auto"/>
            <w:bottom w:val="none" w:sz="0" w:space="0" w:color="auto"/>
            <w:right w:val="none" w:sz="0" w:space="0" w:color="auto"/>
          </w:divBdr>
        </w:div>
        <w:div w:id="1153260529">
          <w:marLeft w:val="0"/>
          <w:marRight w:val="0"/>
          <w:marTop w:val="0"/>
          <w:marBottom w:val="240"/>
          <w:divBdr>
            <w:top w:val="none" w:sz="0" w:space="0" w:color="auto"/>
            <w:left w:val="none" w:sz="0" w:space="0" w:color="auto"/>
            <w:bottom w:val="none" w:sz="0" w:space="0" w:color="auto"/>
            <w:right w:val="none" w:sz="0" w:space="0" w:color="auto"/>
          </w:divBdr>
        </w:div>
        <w:div w:id="1047533882">
          <w:marLeft w:val="0"/>
          <w:marRight w:val="0"/>
          <w:marTop w:val="0"/>
          <w:marBottom w:val="240"/>
          <w:divBdr>
            <w:top w:val="none" w:sz="0" w:space="0" w:color="auto"/>
            <w:left w:val="none" w:sz="0" w:space="0" w:color="auto"/>
            <w:bottom w:val="none" w:sz="0" w:space="0" w:color="auto"/>
            <w:right w:val="none" w:sz="0" w:space="0" w:color="auto"/>
          </w:divBdr>
        </w:div>
        <w:div w:id="1250579600">
          <w:marLeft w:val="0"/>
          <w:marRight w:val="0"/>
          <w:marTop w:val="0"/>
          <w:marBottom w:val="240"/>
          <w:divBdr>
            <w:top w:val="none" w:sz="0" w:space="0" w:color="auto"/>
            <w:left w:val="none" w:sz="0" w:space="0" w:color="auto"/>
            <w:bottom w:val="none" w:sz="0" w:space="0" w:color="auto"/>
            <w:right w:val="none" w:sz="0" w:space="0" w:color="auto"/>
          </w:divBdr>
        </w:div>
        <w:div w:id="1009793524">
          <w:marLeft w:val="0"/>
          <w:marRight w:val="0"/>
          <w:marTop w:val="0"/>
          <w:marBottom w:val="240"/>
          <w:divBdr>
            <w:top w:val="none" w:sz="0" w:space="0" w:color="auto"/>
            <w:left w:val="none" w:sz="0" w:space="0" w:color="auto"/>
            <w:bottom w:val="none" w:sz="0" w:space="0" w:color="auto"/>
            <w:right w:val="none" w:sz="0" w:space="0" w:color="auto"/>
          </w:divBdr>
        </w:div>
        <w:div w:id="1836992531">
          <w:marLeft w:val="0"/>
          <w:marRight w:val="0"/>
          <w:marTop w:val="0"/>
          <w:marBottom w:val="240"/>
          <w:divBdr>
            <w:top w:val="none" w:sz="0" w:space="0" w:color="auto"/>
            <w:left w:val="none" w:sz="0" w:space="0" w:color="auto"/>
            <w:bottom w:val="none" w:sz="0" w:space="0" w:color="auto"/>
            <w:right w:val="none" w:sz="0" w:space="0" w:color="auto"/>
          </w:divBdr>
        </w:div>
        <w:div w:id="639768454">
          <w:marLeft w:val="0"/>
          <w:marRight w:val="0"/>
          <w:marTop w:val="0"/>
          <w:marBottom w:val="240"/>
          <w:divBdr>
            <w:top w:val="none" w:sz="0" w:space="0" w:color="auto"/>
            <w:left w:val="none" w:sz="0" w:space="0" w:color="auto"/>
            <w:bottom w:val="none" w:sz="0" w:space="0" w:color="auto"/>
            <w:right w:val="none" w:sz="0" w:space="0" w:color="auto"/>
          </w:divBdr>
        </w:div>
        <w:div w:id="291837429">
          <w:marLeft w:val="0"/>
          <w:marRight w:val="0"/>
          <w:marTop w:val="0"/>
          <w:marBottom w:val="240"/>
          <w:divBdr>
            <w:top w:val="none" w:sz="0" w:space="0" w:color="auto"/>
            <w:left w:val="none" w:sz="0" w:space="0" w:color="auto"/>
            <w:bottom w:val="none" w:sz="0" w:space="0" w:color="auto"/>
            <w:right w:val="none" w:sz="0" w:space="0" w:color="auto"/>
          </w:divBdr>
        </w:div>
        <w:div w:id="1525242305">
          <w:marLeft w:val="0"/>
          <w:marRight w:val="0"/>
          <w:marTop w:val="0"/>
          <w:marBottom w:val="240"/>
          <w:divBdr>
            <w:top w:val="none" w:sz="0" w:space="0" w:color="auto"/>
            <w:left w:val="none" w:sz="0" w:space="0" w:color="auto"/>
            <w:bottom w:val="none" w:sz="0" w:space="0" w:color="auto"/>
            <w:right w:val="none" w:sz="0" w:space="0" w:color="auto"/>
          </w:divBdr>
        </w:div>
        <w:div w:id="1840657286">
          <w:marLeft w:val="0"/>
          <w:marRight w:val="0"/>
          <w:marTop w:val="0"/>
          <w:marBottom w:val="240"/>
          <w:divBdr>
            <w:top w:val="none" w:sz="0" w:space="0" w:color="auto"/>
            <w:left w:val="none" w:sz="0" w:space="0" w:color="auto"/>
            <w:bottom w:val="none" w:sz="0" w:space="0" w:color="auto"/>
            <w:right w:val="none" w:sz="0" w:space="0" w:color="auto"/>
          </w:divBdr>
        </w:div>
        <w:div w:id="668141068">
          <w:marLeft w:val="0"/>
          <w:marRight w:val="0"/>
          <w:marTop w:val="0"/>
          <w:marBottom w:val="240"/>
          <w:divBdr>
            <w:top w:val="none" w:sz="0" w:space="0" w:color="auto"/>
            <w:left w:val="none" w:sz="0" w:space="0" w:color="auto"/>
            <w:bottom w:val="none" w:sz="0" w:space="0" w:color="auto"/>
            <w:right w:val="none" w:sz="0" w:space="0" w:color="auto"/>
          </w:divBdr>
        </w:div>
        <w:div w:id="366178971">
          <w:marLeft w:val="0"/>
          <w:marRight w:val="0"/>
          <w:marTop w:val="0"/>
          <w:marBottom w:val="240"/>
          <w:divBdr>
            <w:top w:val="none" w:sz="0" w:space="0" w:color="auto"/>
            <w:left w:val="none" w:sz="0" w:space="0" w:color="auto"/>
            <w:bottom w:val="none" w:sz="0" w:space="0" w:color="auto"/>
            <w:right w:val="none" w:sz="0" w:space="0" w:color="auto"/>
          </w:divBdr>
        </w:div>
        <w:div w:id="1598295927">
          <w:marLeft w:val="0"/>
          <w:marRight w:val="0"/>
          <w:marTop w:val="0"/>
          <w:marBottom w:val="240"/>
          <w:divBdr>
            <w:top w:val="none" w:sz="0" w:space="0" w:color="auto"/>
            <w:left w:val="none" w:sz="0" w:space="0" w:color="auto"/>
            <w:bottom w:val="none" w:sz="0" w:space="0" w:color="auto"/>
            <w:right w:val="none" w:sz="0" w:space="0" w:color="auto"/>
          </w:divBdr>
        </w:div>
        <w:div w:id="1518890609">
          <w:marLeft w:val="0"/>
          <w:marRight w:val="0"/>
          <w:marTop w:val="0"/>
          <w:marBottom w:val="240"/>
          <w:divBdr>
            <w:top w:val="none" w:sz="0" w:space="0" w:color="auto"/>
            <w:left w:val="none" w:sz="0" w:space="0" w:color="auto"/>
            <w:bottom w:val="none" w:sz="0" w:space="0" w:color="auto"/>
            <w:right w:val="none" w:sz="0" w:space="0" w:color="auto"/>
          </w:divBdr>
        </w:div>
        <w:div w:id="58721109">
          <w:marLeft w:val="0"/>
          <w:marRight w:val="0"/>
          <w:marTop w:val="0"/>
          <w:marBottom w:val="240"/>
          <w:divBdr>
            <w:top w:val="none" w:sz="0" w:space="0" w:color="auto"/>
            <w:left w:val="none" w:sz="0" w:space="0" w:color="auto"/>
            <w:bottom w:val="none" w:sz="0" w:space="0" w:color="auto"/>
            <w:right w:val="none" w:sz="0" w:space="0" w:color="auto"/>
          </w:divBdr>
        </w:div>
        <w:div w:id="1415131316">
          <w:marLeft w:val="0"/>
          <w:marRight w:val="0"/>
          <w:marTop w:val="0"/>
          <w:marBottom w:val="240"/>
          <w:divBdr>
            <w:top w:val="none" w:sz="0" w:space="0" w:color="auto"/>
            <w:left w:val="none" w:sz="0" w:space="0" w:color="auto"/>
            <w:bottom w:val="none" w:sz="0" w:space="0" w:color="auto"/>
            <w:right w:val="none" w:sz="0" w:space="0" w:color="auto"/>
          </w:divBdr>
        </w:div>
        <w:div w:id="53357479">
          <w:marLeft w:val="0"/>
          <w:marRight w:val="0"/>
          <w:marTop w:val="0"/>
          <w:marBottom w:val="240"/>
          <w:divBdr>
            <w:top w:val="none" w:sz="0" w:space="0" w:color="auto"/>
            <w:left w:val="none" w:sz="0" w:space="0" w:color="auto"/>
            <w:bottom w:val="none" w:sz="0" w:space="0" w:color="auto"/>
            <w:right w:val="none" w:sz="0" w:space="0" w:color="auto"/>
          </w:divBdr>
        </w:div>
        <w:div w:id="1194809028">
          <w:marLeft w:val="0"/>
          <w:marRight w:val="0"/>
          <w:marTop w:val="0"/>
          <w:marBottom w:val="240"/>
          <w:divBdr>
            <w:top w:val="none" w:sz="0" w:space="0" w:color="auto"/>
            <w:left w:val="none" w:sz="0" w:space="0" w:color="auto"/>
            <w:bottom w:val="none" w:sz="0" w:space="0" w:color="auto"/>
            <w:right w:val="none" w:sz="0" w:space="0" w:color="auto"/>
          </w:divBdr>
        </w:div>
        <w:div w:id="840775418">
          <w:marLeft w:val="0"/>
          <w:marRight w:val="0"/>
          <w:marTop w:val="0"/>
          <w:marBottom w:val="240"/>
          <w:divBdr>
            <w:top w:val="none" w:sz="0" w:space="0" w:color="auto"/>
            <w:left w:val="none" w:sz="0" w:space="0" w:color="auto"/>
            <w:bottom w:val="none" w:sz="0" w:space="0" w:color="auto"/>
            <w:right w:val="none" w:sz="0" w:space="0" w:color="auto"/>
          </w:divBdr>
        </w:div>
        <w:div w:id="103488594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857</Words>
  <Characters>4886</Characters>
  <Application>Microsoft Office Word</Application>
  <DocSecurity>0</DocSecurity>
  <Lines>40</Lines>
  <Paragraphs>11</Paragraphs>
  <ScaleCrop>false</ScaleCrop>
  <Company>Microsoft</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MM</cp:lastModifiedBy>
  <cp:revision>2</cp:revision>
  <dcterms:created xsi:type="dcterms:W3CDTF">2021-08-31T08:36:00Z</dcterms:created>
  <dcterms:modified xsi:type="dcterms:W3CDTF">2021-08-31T08:36:00Z</dcterms:modified>
</cp:coreProperties>
</file>