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F" w:rsidRPr="00BC0B3F" w:rsidRDefault="00BC0B3F" w:rsidP="00BC0B3F">
      <w:pPr>
        <w:widowControl w:val="0"/>
        <w:autoSpaceDE w:val="0"/>
        <w:autoSpaceDN w:val="0"/>
        <w:adjustRightInd/>
        <w:spacing w:after="0" w:line="590" w:lineRule="atLeast"/>
        <w:jc w:val="center"/>
        <w:rPr>
          <w:rFonts w:ascii="仿宋_GB2312" w:eastAsia="方正仿宋_GBK" w:hAnsi="Times New Roman"/>
          <w:sz w:val="32"/>
          <w:szCs w:val="32"/>
        </w:rPr>
      </w:pPr>
      <w:r w:rsidRPr="00BC0B3F">
        <w:rPr>
          <w:rFonts w:ascii="方正大标宋_GBK" w:eastAsia="方正大标宋_GBK" w:hAnsi="Times New Roman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 w:rsidRPr="00BC0B3F">
        <w:rPr>
          <w:rFonts w:ascii="方正大标宋_GBK" w:eastAsia="方正大标宋_GBK" w:hAnsi="Times New Roman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BC0B3F" w:rsidRPr="00BC0B3F" w:rsidRDefault="00BC0B3F" w:rsidP="00BC0B3F">
      <w:pPr>
        <w:widowControl w:val="0"/>
        <w:autoSpaceDE w:val="0"/>
        <w:autoSpaceDN w:val="0"/>
        <w:adjustRightInd/>
        <w:spacing w:after="0" w:line="590" w:lineRule="atLeast"/>
        <w:ind w:firstLine="624"/>
        <w:jc w:val="center"/>
        <w:rPr>
          <w:rFonts w:ascii="Times New Roman" w:eastAsia="方正仿宋_GBK" w:hAnsi="Times New Roman"/>
          <w:sz w:val="32"/>
          <w:szCs w:val="32"/>
        </w:rPr>
      </w:pPr>
    </w:p>
    <w:p w:rsidR="00BC0B3F" w:rsidRPr="00BC0B3F" w:rsidRDefault="00BC0B3F" w:rsidP="00BC0B3F">
      <w:pPr>
        <w:widowControl w:val="0"/>
        <w:autoSpaceDE w:val="0"/>
        <w:autoSpaceDN w:val="0"/>
        <w:adjustRightInd/>
        <w:spacing w:after="0" w:line="590" w:lineRule="atLeast"/>
        <w:ind w:firstLine="624"/>
        <w:jc w:val="center"/>
        <w:rPr>
          <w:rFonts w:ascii="Times New Roman" w:eastAsia="方正仿宋_GBK" w:hAnsi="Times New Roman"/>
          <w:sz w:val="32"/>
          <w:szCs w:val="32"/>
        </w:rPr>
      </w:pPr>
      <w:proofErr w:type="gramStart"/>
      <w:r w:rsidRPr="00BC0B3F">
        <w:rPr>
          <w:rFonts w:ascii="Times New Roman" w:eastAsia="方正仿宋_GBK" w:hAnsi="Times New Roman"/>
          <w:color w:val="000000"/>
          <w:kern w:val="36"/>
          <w:sz w:val="32"/>
          <w:szCs w:val="32"/>
        </w:rPr>
        <w:t>淮科〔</w:t>
      </w:r>
      <w:r w:rsidRPr="00BC0B3F">
        <w:rPr>
          <w:rFonts w:ascii="Times New Roman" w:eastAsia="方正仿宋_GBK" w:hAnsi="Times New Roman"/>
          <w:color w:val="000000"/>
          <w:kern w:val="36"/>
          <w:sz w:val="32"/>
          <w:szCs w:val="32"/>
        </w:rPr>
        <w:t>20</w:t>
      </w:r>
      <w:r w:rsidRPr="00BC0B3F">
        <w:rPr>
          <w:rFonts w:ascii="Times New Roman" w:eastAsia="方正仿宋_GBK" w:hAnsi="Times New Roman" w:hint="eastAsia"/>
          <w:color w:val="000000"/>
          <w:kern w:val="36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36"/>
          <w:sz w:val="32"/>
          <w:szCs w:val="32"/>
        </w:rPr>
        <w:t>1</w:t>
      </w:r>
      <w:r w:rsidRPr="00BC0B3F">
        <w:rPr>
          <w:rFonts w:ascii="Times New Roman" w:eastAsia="方正仿宋_GBK" w:hAnsi="Times New Roman"/>
          <w:color w:val="000000"/>
          <w:kern w:val="36"/>
          <w:sz w:val="32"/>
          <w:szCs w:val="32"/>
        </w:rPr>
        <w:t>〕</w:t>
      </w:r>
      <w:proofErr w:type="gramEnd"/>
      <w:r>
        <w:rPr>
          <w:rFonts w:ascii="Times New Roman" w:eastAsia="方正仿宋_GBK" w:hAnsi="Times New Roman" w:hint="eastAsia"/>
          <w:color w:val="000000"/>
          <w:kern w:val="36"/>
          <w:sz w:val="32"/>
          <w:szCs w:val="32"/>
        </w:rPr>
        <w:t>20</w:t>
      </w:r>
      <w:r w:rsidRPr="00BC0B3F">
        <w:rPr>
          <w:rFonts w:ascii="Times New Roman" w:eastAsia="方正仿宋_GBK" w:hAnsi="Times New Roman"/>
          <w:color w:val="000000"/>
          <w:kern w:val="36"/>
          <w:sz w:val="32"/>
          <w:szCs w:val="32"/>
        </w:rPr>
        <w:t>号</w:t>
      </w:r>
    </w:p>
    <w:p w:rsidR="00BC0B3F" w:rsidRPr="00BC0B3F" w:rsidRDefault="00BC0B3F" w:rsidP="00BC0B3F">
      <w:pPr>
        <w:widowControl w:val="0"/>
        <w:autoSpaceDE w:val="0"/>
        <w:autoSpaceDN w:val="0"/>
        <w:adjustRightInd/>
        <w:spacing w:after="0" w:line="590" w:lineRule="atLeast"/>
        <w:jc w:val="center"/>
        <w:rPr>
          <w:rFonts w:ascii="宋体" w:eastAsia="方正仿宋_GBK" w:hAnsi="宋体"/>
          <w:sz w:val="32"/>
          <w:szCs w:val="21"/>
        </w:rPr>
      </w:pPr>
      <w:r w:rsidRPr="00BC0B3F">
        <w:rPr>
          <w:rFonts w:ascii="Times New Roman" w:eastAsia="方正仿宋_GBK" w:hAnsi="Times New Roman" w:cs="Calibri"/>
          <w:sz w:val="32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.5pt" o:ole="" fillcolor="window">
            <v:imagedata r:id="rId7" o:title=""/>
          </v:shape>
          <o:OLEObject Type="Embed" ProgID="Word.Picture.8" ShapeID="_x0000_i1025" DrawAspect="Content" ObjectID="_1681302607" r:id="rId8"/>
        </w:object>
      </w:r>
    </w:p>
    <w:p w:rsidR="00BC0B3F" w:rsidRPr="00BC0B3F" w:rsidRDefault="00BC0B3F" w:rsidP="00BC0B3F">
      <w:pPr>
        <w:autoSpaceDE w:val="0"/>
        <w:autoSpaceDN w:val="0"/>
        <w:adjustRightInd/>
        <w:spacing w:after="0" w:line="590" w:lineRule="atLeast"/>
        <w:contextualSpacing/>
        <w:jc w:val="both"/>
        <w:outlineLvl w:val="0"/>
        <w:rPr>
          <w:rFonts w:ascii="Times New Roman" w:eastAsia="方正仿宋_GBK" w:hAnsi="Times New Roman"/>
          <w:color w:val="000000"/>
          <w:kern w:val="36"/>
          <w:sz w:val="32"/>
          <w:szCs w:val="32"/>
        </w:rPr>
      </w:pPr>
    </w:p>
    <w:p w:rsidR="0011441B" w:rsidRPr="001401A9" w:rsidRDefault="00CD31BB" w:rsidP="0011441B">
      <w:pPr>
        <w:widowControl w:val="0"/>
        <w:spacing w:after="0"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401A9">
        <w:rPr>
          <w:rFonts w:ascii="Times New Roman" w:eastAsia="方正小标宋_GBK" w:hAnsi="Times New Roman"/>
          <w:bCs/>
          <w:color w:val="000000"/>
          <w:sz w:val="44"/>
          <w:szCs w:val="44"/>
          <w:lang w:val="zh-CN"/>
        </w:rPr>
        <w:t>关于印发</w:t>
      </w:r>
      <w:r w:rsidRPr="001401A9">
        <w:rPr>
          <w:rFonts w:ascii="Times New Roman" w:eastAsia="方正小标宋_GBK" w:hAnsi="Times New Roman"/>
          <w:sz w:val="44"/>
          <w:szCs w:val="44"/>
        </w:rPr>
        <w:t>淮安市首届创新挑战赛实施方案并</w:t>
      </w:r>
    </w:p>
    <w:p w:rsidR="00CD31BB" w:rsidRPr="001401A9" w:rsidRDefault="00CD31BB" w:rsidP="0011441B">
      <w:pPr>
        <w:widowControl w:val="0"/>
        <w:spacing w:after="0" w:line="64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  <w:lang w:val="zh-CN"/>
        </w:rPr>
      </w:pPr>
      <w:r w:rsidRPr="001401A9">
        <w:rPr>
          <w:rFonts w:ascii="Times New Roman" w:eastAsia="方正小标宋_GBK" w:hAnsi="Times New Roman"/>
          <w:sz w:val="44"/>
          <w:szCs w:val="44"/>
        </w:rPr>
        <w:t>启动企业技术</w:t>
      </w:r>
      <w:r w:rsidR="0012510B" w:rsidRPr="001401A9">
        <w:rPr>
          <w:rFonts w:ascii="Times New Roman" w:eastAsia="方正小标宋_GBK" w:hAnsi="Times New Roman"/>
          <w:sz w:val="44"/>
          <w:szCs w:val="44"/>
        </w:rPr>
        <w:t>需求</w:t>
      </w:r>
      <w:r w:rsidRPr="001401A9">
        <w:rPr>
          <w:rFonts w:ascii="Times New Roman" w:eastAsia="方正小标宋_GBK" w:hAnsi="Times New Roman"/>
          <w:sz w:val="44"/>
          <w:szCs w:val="44"/>
        </w:rPr>
        <w:t>征集工作</w:t>
      </w:r>
      <w:r w:rsidRPr="001401A9">
        <w:rPr>
          <w:rFonts w:ascii="Times New Roman" w:eastAsia="方正小标宋_GBK" w:hAnsi="Times New Roman"/>
          <w:bCs/>
          <w:color w:val="000000"/>
          <w:sz w:val="44"/>
          <w:szCs w:val="44"/>
          <w:lang w:val="zh-CN"/>
        </w:rPr>
        <w:t>的通知</w:t>
      </w:r>
    </w:p>
    <w:p w:rsidR="00CD31BB" w:rsidRPr="001401A9" w:rsidRDefault="00CD31BB" w:rsidP="00A75ADA">
      <w:pPr>
        <w:overflowPunct w:val="0"/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D31BB" w:rsidRPr="001401A9" w:rsidRDefault="00CD31BB" w:rsidP="00A75ADA">
      <w:pPr>
        <w:overflowPunct w:val="0"/>
        <w:autoSpaceDE w:val="0"/>
        <w:autoSpaceDN w:val="0"/>
        <w:spacing w:after="0" w:line="560" w:lineRule="exact"/>
        <w:jc w:val="both"/>
        <w:rPr>
          <w:rFonts w:ascii="Times New Roman" w:eastAsia="方正仿宋_GBK" w:hAnsi="Times New Roman"/>
          <w:color w:val="000000"/>
          <w:sz w:val="32"/>
          <w:szCs w:val="32"/>
          <w:lang w:val="zh-CN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各县区</w:t>
      </w:r>
      <w:r w:rsidR="0011441B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（园区）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科技局</w:t>
      </w:r>
      <w:r w:rsidR="0011441B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（经发局）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，市</w:t>
      </w:r>
      <w:r w:rsidR="0011441B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各有关产业技术协同创新联盟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，各有关单位：</w:t>
      </w:r>
    </w:p>
    <w:p w:rsidR="008D2818" w:rsidRPr="001401A9" w:rsidRDefault="0011441B" w:rsidP="00A75ADA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为加快建立以需求为引导、企业为主体、市场为导向、产学</w:t>
      </w:r>
      <w:proofErr w:type="gramStart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研</w:t>
      </w:r>
      <w:proofErr w:type="gramEnd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深度融合的技术创新体系，聚焦产业关键核心技术难题攻关，促进创新淮安建设和经济高质量发展</w:t>
      </w:r>
      <w:r w:rsidR="008D2818" w:rsidRPr="001401A9">
        <w:rPr>
          <w:rFonts w:ascii="Times New Roman" w:eastAsia="方正仿宋_GBK" w:hAnsi="Times New Roman"/>
          <w:color w:val="333333"/>
          <w:sz w:val="32"/>
          <w:szCs w:val="32"/>
        </w:rPr>
        <w:t>，决定举办淮安市首届创新挑战赛，对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挑战</w:t>
      </w:r>
      <w:r w:rsidR="008D2818" w:rsidRPr="001401A9">
        <w:rPr>
          <w:rFonts w:ascii="Times New Roman" w:eastAsia="方正仿宋_GBK" w:hAnsi="Times New Roman"/>
          <w:color w:val="333333"/>
          <w:sz w:val="32"/>
          <w:szCs w:val="32"/>
        </w:rPr>
        <w:t>赛优选项目将纳入</w:t>
      </w:r>
      <w:r w:rsidR="008D2818" w:rsidRPr="001401A9">
        <w:rPr>
          <w:rFonts w:ascii="Times New Roman" w:eastAsia="方正仿宋_GBK" w:hAnsi="Times New Roman"/>
          <w:color w:val="333333"/>
          <w:sz w:val="32"/>
          <w:szCs w:val="32"/>
        </w:rPr>
        <w:t>2021</w:t>
      </w:r>
      <w:r w:rsidR="008D2818" w:rsidRPr="001401A9">
        <w:rPr>
          <w:rFonts w:ascii="Times New Roman" w:eastAsia="方正仿宋_GBK" w:hAnsi="Times New Roman"/>
          <w:color w:val="333333"/>
          <w:sz w:val="32"/>
          <w:szCs w:val="32"/>
        </w:rPr>
        <w:t>年度市级</w:t>
      </w:r>
      <w:r w:rsidR="002F776A" w:rsidRPr="001401A9">
        <w:rPr>
          <w:rFonts w:ascii="Times New Roman" w:eastAsia="方正仿宋_GBK" w:hAnsi="Times New Roman"/>
          <w:color w:val="333333"/>
          <w:sz w:val="32"/>
          <w:szCs w:val="32"/>
        </w:rPr>
        <w:t>重点</w:t>
      </w:r>
      <w:r w:rsidR="008D2818" w:rsidRPr="001401A9">
        <w:rPr>
          <w:rFonts w:ascii="Times New Roman" w:eastAsia="方正仿宋_GBK" w:hAnsi="Times New Roman"/>
          <w:sz w:val="32"/>
          <w:szCs w:val="32"/>
        </w:rPr>
        <w:t>研发计划（工业类）项目予以支持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。</w:t>
      </w:r>
      <w:r w:rsidR="008D2818" w:rsidRPr="001401A9">
        <w:rPr>
          <w:rFonts w:ascii="Times New Roman" w:eastAsia="方正仿宋_GBK" w:hAnsi="Times New Roman"/>
          <w:color w:val="333333"/>
          <w:sz w:val="32"/>
          <w:szCs w:val="32"/>
        </w:rPr>
        <w:t>现将《淮安市首届创新挑战赛实施方案》</w:t>
      </w:r>
      <w:r w:rsidR="00340A9A" w:rsidRPr="001401A9">
        <w:rPr>
          <w:rFonts w:ascii="Times New Roman" w:eastAsia="方正仿宋_GBK" w:hAnsi="Times New Roman"/>
          <w:color w:val="333333"/>
          <w:sz w:val="32"/>
          <w:szCs w:val="32"/>
        </w:rPr>
        <w:t>（附件</w:t>
      </w:r>
      <w:r w:rsidR="00340A9A" w:rsidRPr="001401A9">
        <w:rPr>
          <w:rFonts w:ascii="Times New Roman" w:eastAsia="方正仿宋_GBK" w:hAnsi="Times New Roman"/>
          <w:color w:val="333333"/>
          <w:sz w:val="32"/>
          <w:szCs w:val="32"/>
        </w:rPr>
        <w:t>1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，以下简称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“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挑战赛方案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”</w:t>
      </w:r>
      <w:r w:rsidR="00340A9A" w:rsidRPr="001401A9">
        <w:rPr>
          <w:rFonts w:ascii="Times New Roman" w:eastAsia="方正仿宋_GBK" w:hAnsi="Times New Roman"/>
          <w:color w:val="333333"/>
          <w:sz w:val="32"/>
          <w:szCs w:val="32"/>
        </w:rPr>
        <w:t>）</w:t>
      </w:r>
      <w:r w:rsidR="008D2818" w:rsidRPr="001401A9">
        <w:rPr>
          <w:rFonts w:ascii="Times New Roman" w:eastAsia="方正仿宋_GBK" w:hAnsi="Times New Roman"/>
          <w:color w:val="333333"/>
          <w:sz w:val="32"/>
          <w:szCs w:val="32"/>
        </w:rPr>
        <w:t>印发给你们，请认真组织实施。</w:t>
      </w:r>
    </w:p>
    <w:p w:rsidR="009379C3" w:rsidRPr="001401A9" w:rsidRDefault="008D2818" w:rsidP="00A75ADA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请</w:t>
      </w:r>
      <w:r w:rsidR="009379C3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各县区（园区）科技局（经发局）、市各有关产业技术协同创新联盟，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根据</w:t>
      </w:r>
      <w:r w:rsidR="0011441B" w:rsidRPr="001401A9">
        <w:rPr>
          <w:rFonts w:ascii="Times New Roman" w:eastAsia="方正仿宋_GBK" w:hAnsi="Times New Roman"/>
          <w:sz w:val="32"/>
          <w:szCs w:val="32"/>
        </w:rPr>
        <w:t>《关于组织申报</w:t>
      </w:r>
      <w:r w:rsidR="0011441B" w:rsidRPr="001401A9">
        <w:rPr>
          <w:rFonts w:ascii="Times New Roman" w:eastAsia="方正仿宋_GBK" w:hAnsi="Times New Roman"/>
          <w:sz w:val="32"/>
          <w:szCs w:val="32"/>
        </w:rPr>
        <w:t>2021</w:t>
      </w:r>
      <w:r w:rsidR="0011441B" w:rsidRPr="001401A9">
        <w:rPr>
          <w:rFonts w:ascii="Times New Roman" w:eastAsia="方正仿宋_GBK" w:hAnsi="Times New Roman"/>
          <w:sz w:val="32"/>
          <w:szCs w:val="32"/>
        </w:rPr>
        <w:t>年度市级财政科技计划项目的通知》</w:t>
      </w:r>
      <w:r w:rsidRPr="001401A9">
        <w:rPr>
          <w:rFonts w:ascii="Times New Roman" w:eastAsia="方正仿宋_GBK" w:hAnsi="Times New Roman"/>
          <w:sz w:val="32"/>
          <w:szCs w:val="32"/>
        </w:rPr>
        <w:t>（</w:t>
      </w:r>
      <w:proofErr w:type="gramStart"/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lang w:val="zh-CN"/>
        </w:rPr>
        <w:t>淮科〔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lang w:val="zh-CN"/>
        </w:rPr>
        <w:t>2021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lang w:val="zh-CN"/>
        </w:rPr>
        <w:t>〕</w:t>
      </w:r>
      <w:proofErr w:type="gramEnd"/>
      <w:r w:rsidR="00D73BAE" w:rsidRPr="001401A9">
        <w:rPr>
          <w:rFonts w:ascii="Times New Roman" w:eastAsia="方正仿宋_GBK" w:hAnsi="Times New Roman"/>
          <w:color w:val="000000" w:themeColor="text1"/>
          <w:sz w:val="32"/>
          <w:szCs w:val="32"/>
          <w:lang w:val="zh-CN"/>
        </w:rPr>
        <w:t>17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lang w:val="zh-CN"/>
        </w:rPr>
        <w:t>号</w:t>
      </w:r>
      <w:r w:rsidR="00982C26" w:rsidRPr="001401A9">
        <w:rPr>
          <w:rFonts w:ascii="Times New Roman" w:eastAsia="方正仿宋_GBK" w:hAnsi="Times New Roman"/>
          <w:color w:val="000000" w:themeColor="text1"/>
          <w:sz w:val="32"/>
          <w:szCs w:val="32"/>
          <w:lang w:val="zh-CN"/>
        </w:rPr>
        <w:t>，</w:t>
      </w:r>
      <w:r w:rsidR="00982C26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以下简称</w:t>
      </w:r>
      <w:r w:rsidR="00982C26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“</w:t>
      </w:r>
      <w:r w:rsidR="00982C26" w:rsidRPr="001401A9">
        <w:rPr>
          <w:rFonts w:ascii="Times New Roman" w:eastAsia="方正仿宋_GBK" w:hAnsi="Times New Roman"/>
          <w:sz w:val="32"/>
          <w:szCs w:val="32"/>
        </w:rPr>
        <w:t>项目申报通知</w:t>
      </w:r>
      <w:r w:rsidR="00982C26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”</w:t>
      </w:r>
      <w:r w:rsidRPr="001401A9">
        <w:rPr>
          <w:rFonts w:ascii="Times New Roman" w:eastAsia="方正仿宋_GBK" w:hAnsi="Times New Roman"/>
          <w:sz w:val="32"/>
          <w:szCs w:val="32"/>
        </w:rPr>
        <w:t>）及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“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挑战赛方案</w:t>
      </w:r>
      <w:r w:rsidR="00982C26" w:rsidRPr="001401A9">
        <w:rPr>
          <w:rFonts w:ascii="Times New Roman" w:eastAsia="方正仿宋_GBK" w:hAnsi="Times New Roman"/>
          <w:color w:val="333333"/>
          <w:sz w:val="32"/>
          <w:szCs w:val="32"/>
        </w:rPr>
        <w:t>”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精神，认真</w:t>
      </w:r>
      <w:r w:rsidR="009379C3" w:rsidRPr="001401A9">
        <w:rPr>
          <w:rFonts w:ascii="Times New Roman" w:eastAsia="方正仿宋_GBK" w:hAnsi="Times New Roman"/>
          <w:color w:val="333333"/>
          <w:sz w:val="32"/>
          <w:szCs w:val="32"/>
        </w:rPr>
        <w:t>做好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企业技术</w:t>
      </w:r>
      <w:r w:rsidR="0012510B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需求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征集工作</w:t>
      </w:r>
      <w:r w:rsidR="00340A9A" w:rsidRPr="001401A9">
        <w:rPr>
          <w:rFonts w:ascii="Times New Roman" w:eastAsia="方正仿宋_GBK" w:hAnsi="Times New Roman"/>
          <w:color w:val="333333"/>
          <w:sz w:val="32"/>
          <w:szCs w:val="32"/>
        </w:rPr>
        <w:t>，</w:t>
      </w:r>
      <w:r w:rsidR="009379C3" w:rsidRPr="001401A9">
        <w:rPr>
          <w:rFonts w:ascii="Times New Roman" w:eastAsia="方正仿宋_GBK" w:hAnsi="Times New Roman"/>
          <w:color w:val="333333"/>
          <w:sz w:val="32"/>
          <w:szCs w:val="32"/>
        </w:rPr>
        <w:lastRenderedPageBreak/>
        <w:t>具体要求如下：</w:t>
      </w:r>
    </w:p>
    <w:p w:rsidR="00340A9A" w:rsidRPr="001401A9" w:rsidRDefault="009379C3" w:rsidP="00A75ADA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一、</w:t>
      </w:r>
      <w:r w:rsidR="00A75ADA"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技术</w:t>
      </w:r>
      <w:r w:rsidR="0012510B"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需求</w:t>
      </w:r>
      <w:r w:rsidR="00982C26"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征集对象及要求</w:t>
      </w:r>
      <w:r w:rsidR="00A75ADA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：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市</w:t>
      </w:r>
      <w:r w:rsidRPr="001401A9">
        <w:rPr>
          <w:rFonts w:ascii="Times New Roman" w:eastAsia="方正仿宋_GBK" w:hAnsi="Times New Roman"/>
          <w:sz w:val="32"/>
          <w:szCs w:val="32"/>
        </w:rPr>
        <w:t>“3+N”</w:t>
      </w:r>
      <w:r w:rsidRPr="001401A9">
        <w:rPr>
          <w:rFonts w:ascii="Times New Roman" w:eastAsia="方正仿宋_GBK" w:hAnsi="Times New Roman"/>
          <w:sz w:val="32"/>
          <w:szCs w:val="32"/>
        </w:rPr>
        <w:t>工业产业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内骨干企业和高新技术企业，具有一定前期研发基础，但依靠企业自身研发力量尚未找到解决方案的技术需求。</w:t>
      </w:r>
      <w:r w:rsidR="00982C26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详见</w:t>
      </w:r>
      <w:r w:rsidR="00982C26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</w:t>
      </w:r>
      <w:r w:rsidR="00982C26" w:rsidRPr="001401A9">
        <w:rPr>
          <w:rFonts w:ascii="Times New Roman" w:eastAsia="方正仿宋_GBK" w:hAnsi="Times New Roman"/>
          <w:sz w:val="32"/>
          <w:szCs w:val="32"/>
        </w:rPr>
        <w:t>项目申报通知</w:t>
      </w:r>
      <w:r w:rsidR="00982C26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”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重点研发计划（工业类）项目申报指南</w:t>
      </w:r>
      <w:r w:rsidR="00982C26" w:rsidRPr="001401A9">
        <w:rPr>
          <w:rFonts w:ascii="Times New Roman" w:eastAsia="方正仿宋_GBK" w:hAnsi="Times New Roman"/>
          <w:sz w:val="32"/>
          <w:szCs w:val="32"/>
        </w:rPr>
        <w:t>。</w:t>
      </w:r>
    </w:p>
    <w:p w:rsidR="00982C26" w:rsidRPr="001401A9" w:rsidRDefault="009379C3" w:rsidP="00A75ADA">
      <w:pPr>
        <w:overflowPunct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</w:pPr>
      <w:r w:rsidRPr="001401A9">
        <w:rPr>
          <w:rFonts w:ascii="Times New Roman" w:eastAsia="方正黑体_GBK" w:hAnsi="Times New Roman"/>
          <w:color w:val="000000" w:themeColor="text1"/>
          <w:sz w:val="32"/>
          <w:szCs w:val="32"/>
          <w:shd w:val="clear" w:color="auto" w:fill="FFFFFF"/>
        </w:rPr>
        <w:t>二、</w:t>
      </w:r>
      <w:r w:rsidR="00A75ADA" w:rsidRPr="001401A9">
        <w:rPr>
          <w:rFonts w:ascii="Times New Roman" w:eastAsia="方正黑体_GBK" w:hAnsi="Times New Roman"/>
          <w:color w:val="000000" w:themeColor="text1"/>
          <w:sz w:val="32"/>
          <w:szCs w:val="32"/>
          <w:shd w:val="clear" w:color="auto" w:fill="FFFFFF"/>
        </w:rPr>
        <w:t>需求</w:t>
      </w:r>
      <w:r w:rsidRPr="001401A9">
        <w:rPr>
          <w:rFonts w:ascii="Times New Roman" w:eastAsia="方正黑体_GBK" w:hAnsi="Times New Roman"/>
          <w:color w:val="000000" w:themeColor="text1"/>
          <w:sz w:val="32"/>
          <w:szCs w:val="32"/>
          <w:shd w:val="clear" w:color="auto" w:fill="FFFFFF"/>
        </w:rPr>
        <w:t>填报</w:t>
      </w:r>
      <w:r w:rsidR="00982C26" w:rsidRPr="001401A9">
        <w:rPr>
          <w:rFonts w:ascii="Times New Roman" w:eastAsia="方正黑体_GBK" w:hAnsi="Times New Roman"/>
          <w:color w:val="000000" w:themeColor="text1"/>
          <w:sz w:val="32"/>
          <w:szCs w:val="32"/>
          <w:shd w:val="clear" w:color="auto" w:fill="FFFFFF"/>
        </w:rPr>
        <w:t>方式</w:t>
      </w:r>
      <w:r w:rsidR="00982C26"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：</w:t>
      </w:r>
      <w:r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由企业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登录</w:t>
      </w:r>
      <w:r w:rsidR="00982C26" w:rsidRPr="001401A9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="00982C26" w:rsidRPr="001401A9">
        <w:rPr>
          <w:rFonts w:ascii="Times New Roman" w:eastAsia="方正仿宋_GBK" w:hAnsi="Times New Roman"/>
          <w:color w:val="000000" w:themeColor="text1"/>
          <w:sz w:val="32"/>
          <w:szCs w:val="32"/>
        </w:rPr>
        <w:t>淮安市科技创新工作平台</w:t>
      </w:r>
      <w:r w:rsidR="00982C26" w:rsidRPr="001401A9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="00982C26" w:rsidRPr="001401A9">
        <w:rPr>
          <w:rFonts w:ascii="Times New Roman" w:eastAsia="方正仿宋_GBK" w:hAnsi="Times New Roman"/>
          <w:color w:val="000000" w:themeColor="text1"/>
          <w:sz w:val="32"/>
          <w:szCs w:val="32"/>
        </w:rPr>
        <w:t>（网址</w:t>
      </w:r>
      <w:r w:rsidR="00982C26" w:rsidRPr="001401A9">
        <w:rPr>
          <w:rFonts w:ascii="Times New Roman" w:eastAsia="方正仿宋_GBK" w:hAnsi="Times New Roman"/>
          <w:color w:val="000000" w:themeColor="text1"/>
          <w:sz w:val="32"/>
          <w:szCs w:val="32"/>
        </w:rPr>
        <w:t>http://www.hakjgl.cn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）</w:t>
      </w:r>
      <w:r w:rsidR="00834520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，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在线填报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“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淮安创新挑战赛技术需求征集表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”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（附件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2</w:t>
      </w:r>
      <w:r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）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，同时上传</w:t>
      </w:r>
      <w:r w:rsidR="00D73BAE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“</w:t>
      </w:r>
      <w:r w:rsidR="00D73BAE"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需求征集表</w:t>
      </w:r>
      <w:r w:rsidR="00D73BAE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”</w:t>
      </w:r>
      <w:r w:rsidR="00D73BAE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签字盖章后的扫描件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和</w:t>
      </w:r>
      <w:r w:rsidR="00D73BAE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相关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佐证材料（详见</w:t>
      </w:r>
      <w:r w:rsidR="00A75ADA"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“</w:t>
      </w:r>
      <w:r w:rsidR="00A75ADA" w:rsidRPr="001401A9">
        <w:rPr>
          <w:rFonts w:ascii="Times New Roman" w:eastAsia="方正仿宋_GBK" w:hAnsi="Times New Roman"/>
          <w:color w:val="000000" w:themeColor="text1"/>
          <w:sz w:val="32"/>
          <w:szCs w:val="32"/>
        </w:rPr>
        <w:t>项目申报通知</w:t>
      </w:r>
      <w:r w:rsidR="00A75ADA" w:rsidRPr="001401A9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FFFFF"/>
        </w:rPr>
        <w:t>”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附件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6“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共性必备佐证材料清单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”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除第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5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项）。</w:t>
      </w:r>
    </w:p>
    <w:p w:rsidR="00982C26" w:rsidRPr="001401A9" w:rsidRDefault="009379C3" w:rsidP="00A75ADA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</w:pPr>
      <w:r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三、</w:t>
      </w:r>
      <w:r w:rsidR="00A75ADA"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需求填报截止</w:t>
      </w:r>
      <w:r w:rsidR="00982C26" w:rsidRPr="001401A9">
        <w:rPr>
          <w:rFonts w:ascii="Times New Roman" w:eastAsia="方正黑体_GBK" w:hAnsi="Times New Roman"/>
          <w:color w:val="000000"/>
          <w:kern w:val="24"/>
          <w:sz w:val="32"/>
          <w:szCs w:val="32"/>
        </w:rPr>
        <w:t>时间</w:t>
      </w:r>
      <w:r w:rsidR="00A75ADA" w:rsidRPr="001401A9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：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2021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年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6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月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16</w:t>
      </w:r>
      <w:r w:rsidR="00982C26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日</w:t>
      </w:r>
      <w:r w:rsidR="00A75ADA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。</w:t>
      </w:r>
    </w:p>
    <w:p w:rsidR="00834520" w:rsidRPr="001401A9" w:rsidRDefault="002F72B5" w:rsidP="00834520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请</w:t>
      </w:r>
      <w:r w:rsidR="00A75ADA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各县区（园区）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科技管理部门</w:t>
      </w:r>
      <w:r w:rsidR="00A75ADA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、市各有关产业技术协同创新联盟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，按照</w:t>
      </w:r>
      <w:r w:rsidR="0012510B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需求</w:t>
      </w:r>
      <w:r w:rsidR="00A75ADA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征集任务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要求（详见附件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3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）积极做好需求征集工作</w:t>
      </w:r>
      <w:r w:rsidR="00386FCD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，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并对企业需求的真实性进行审核，</w:t>
      </w:r>
      <w:r w:rsidR="00386FCD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于</w:t>
      </w:r>
      <w:r w:rsidR="00386FCD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2021</w:t>
      </w:r>
      <w:r w:rsidR="00386FCD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年</w:t>
      </w:r>
      <w:r w:rsidR="00386FCD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6</w:t>
      </w:r>
      <w:r w:rsidR="00386FCD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月</w:t>
      </w:r>
      <w:r w:rsidR="00386FCD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18</w:t>
      </w:r>
      <w:r w:rsidR="00386FCD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日前将</w:t>
      </w:r>
      <w:r w:rsidR="003B7BBB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“</w:t>
      </w:r>
      <w:r w:rsidR="003B7BBB" w:rsidRPr="001401A9">
        <w:rPr>
          <w:rFonts w:ascii="Times New Roman" w:eastAsia="方正仿宋_GBK" w:hAnsi="Times New Roman"/>
          <w:sz w:val="32"/>
          <w:szCs w:val="32"/>
        </w:rPr>
        <w:t>淮安市首届创新挑战赛企业技术需求</w:t>
      </w:r>
      <w:r w:rsidR="003B7BBB" w:rsidRPr="001401A9">
        <w:rPr>
          <w:rFonts w:ascii="Times New Roman" w:eastAsia="方正仿宋_GBK" w:hAnsi="Times New Roman"/>
          <w:color w:val="000000"/>
          <w:sz w:val="32"/>
          <w:szCs w:val="32"/>
        </w:rPr>
        <w:t>推荐汇总</w:t>
      </w:r>
      <w:r w:rsidR="00834520" w:rsidRPr="001401A9">
        <w:rPr>
          <w:rFonts w:ascii="Times New Roman" w:eastAsia="方正仿宋_GBK" w:hAnsi="Times New Roman"/>
          <w:color w:val="000000"/>
          <w:sz w:val="32"/>
          <w:szCs w:val="32"/>
        </w:rPr>
        <w:t>表</w:t>
      </w:r>
      <w:r w:rsidR="003B7BBB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”</w:t>
      </w:r>
      <w:r w:rsidR="003B7BBB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（附件</w:t>
      </w:r>
      <w:r w:rsidR="003B7BBB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4</w:t>
      </w:r>
      <w:r w:rsidR="003B7BBB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）盖章报送至</w:t>
      </w:r>
      <w:r w:rsidR="007E12F3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市科技局</w:t>
      </w:r>
      <w:r w:rsidR="007E12F3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308</w:t>
      </w:r>
      <w:r w:rsidR="007E12F3" w:rsidRPr="001401A9">
        <w:rPr>
          <w:rFonts w:ascii="Times New Roman" w:eastAsia="方正仿宋_GBK" w:hAnsi="Times New Roman"/>
          <w:color w:val="000000" w:themeColor="text1"/>
          <w:kern w:val="24"/>
          <w:sz w:val="32"/>
          <w:szCs w:val="32"/>
        </w:rPr>
        <w:t>室</w:t>
      </w:r>
      <w:r w:rsidR="00834520" w:rsidRPr="001401A9">
        <w:rPr>
          <w:rFonts w:ascii="Times New Roman" w:eastAsia="方正仿宋_GBK" w:hAnsi="Times New Roman"/>
          <w:color w:val="333333"/>
          <w:sz w:val="32"/>
          <w:szCs w:val="32"/>
        </w:rPr>
        <w:t>（清江浦区大治西路</w:t>
      </w:r>
      <w:r w:rsidR="00834520" w:rsidRPr="001401A9">
        <w:rPr>
          <w:rFonts w:ascii="Times New Roman" w:eastAsia="方正仿宋_GBK" w:hAnsi="Times New Roman"/>
          <w:color w:val="333333"/>
          <w:sz w:val="32"/>
          <w:szCs w:val="32"/>
        </w:rPr>
        <w:t>18</w:t>
      </w:r>
      <w:r w:rsidR="00834520" w:rsidRPr="001401A9">
        <w:rPr>
          <w:rFonts w:ascii="Times New Roman" w:eastAsia="方正仿宋_GBK" w:hAnsi="Times New Roman"/>
          <w:color w:val="333333"/>
          <w:sz w:val="32"/>
          <w:szCs w:val="32"/>
        </w:rPr>
        <w:t>号）。</w:t>
      </w:r>
    </w:p>
    <w:p w:rsidR="00834520" w:rsidRPr="001401A9" w:rsidRDefault="00834520" w:rsidP="00834520">
      <w:pPr>
        <w:widowControl w:val="0"/>
        <w:overflowPunct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联系人：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于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 xml:space="preserve">  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伟，联系电话：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83666670</w:t>
      </w:r>
    </w:p>
    <w:p w:rsidR="00A75ADA" w:rsidRPr="001401A9" w:rsidRDefault="00834520" w:rsidP="00834520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电子邮箱：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563699858@QQ.com</w:t>
      </w:r>
      <w:r w:rsidR="00A75ADA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。</w:t>
      </w:r>
    </w:p>
    <w:p w:rsidR="00834520" w:rsidRPr="001401A9" w:rsidRDefault="00834520" w:rsidP="002514E5">
      <w:pPr>
        <w:overflowPunct w:val="0"/>
        <w:autoSpaceDE w:val="0"/>
        <w:autoSpaceDN w:val="0"/>
        <w:spacing w:after="0" w:line="560" w:lineRule="exact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D31BB" w:rsidRPr="001401A9" w:rsidRDefault="00CD31BB" w:rsidP="00A75ADA">
      <w:pPr>
        <w:overflowPunct w:val="0"/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lang w:val="zh-CN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     </w:t>
      </w:r>
      <w:r w:rsidR="0012510B" w:rsidRPr="001401A9"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            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淮安市科学技术局</w:t>
      </w:r>
    </w:p>
    <w:p w:rsidR="00CD31BB" w:rsidRPr="001401A9" w:rsidRDefault="00CD31BB" w:rsidP="00A75ADA">
      <w:pPr>
        <w:overflowPunct w:val="0"/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lang w:val="zh-CN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 xml:space="preserve"> </w:t>
      </w:r>
      <w:r w:rsidR="0012510B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 xml:space="preserve">                                                         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 xml:space="preserve"> 20</w:t>
      </w:r>
      <w:r w:rsidR="00A73142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21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年</w:t>
      </w:r>
      <w:r w:rsidR="00A73142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4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月</w:t>
      </w:r>
      <w:r w:rsidR="00D73BAE"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30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日</w:t>
      </w:r>
    </w:p>
    <w:p w:rsidR="0012510B" w:rsidRPr="001401A9" w:rsidRDefault="0012510B" w:rsidP="00A75ADA">
      <w:pPr>
        <w:overflowPunct w:val="0"/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lang w:val="zh-CN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lang w:val="zh-CN"/>
        </w:rPr>
        <w:t>（此件公开发布）</w:t>
      </w:r>
    </w:p>
    <w:p w:rsidR="00CD31BB" w:rsidRPr="001401A9" w:rsidRDefault="00CD31BB" w:rsidP="0012510B">
      <w:pPr>
        <w:widowControl w:val="0"/>
        <w:spacing w:after="0" w:line="560" w:lineRule="exact"/>
        <w:rPr>
          <w:rFonts w:ascii="Times New Roman" w:eastAsia="方正黑体_GBK" w:hAnsi="Times New Roman"/>
          <w:sz w:val="32"/>
          <w:szCs w:val="32"/>
        </w:rPr>
      </w:pPr>
      <w:r w:rsidRPr="001401A9">
        <w:rPr>
          <w:rFonts w:ascii="Times New Roman" w:eastAsia="方正小标宋_GBK" w:hAnsi="Times New Roman"/>
          <w:sz w:val="44"/>
          <w:szCs w:val="44"/>
        </w:rPr>
        <w:br w:type="page"/>
      </w:r>
      <w:r w:rsidR="0012510B" w:rsidRPr="001401A9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="0012510B" w:rsidRPr="001401A9">
        <w:rPr>
          <w:rFonts w:ascii="Times New Roman" w:eastAsia="方正黑体_GBK" w:hAnsi="Times New Roman"/>
          <w:sz w:val="32"/>
          <w:szCs w:val="32"/>
        </w:rPr>
        <w:t>1</w:t>
      </w:r>
    </w:p>
    <w:p w:rsidR="0011441B" w:rsidRPr="001401A9" w:rsidRDefault="0011441B" w:rsidP="00F20FF1">
      <w:pPr>
        <w:widowControl w:val="0"/>
        <w:spacing w:after="0"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C63A6A" w:rsidRPr="001401A9" w:rsidRDefault="00C63A6A" w:rsidP="00F20FF1">
      <w:pPr>
        <w:widowControl w:val="0"/>
        <w:spacing w:after="0"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401A9">
        <w:rPr>
          <w:rFonts w:ascii="Times New Roman" w:eastAsia="方正小标宋_GBK" w:hAnsi="Times New Roman"/>
          <w:sz w:val="44"/>
          <w:szCs w:val="44"/>
        </w:rPr>
        <w:t>淮安市首届创新挑战赛实施方案</w:t>
      </w:r>
    </w:p>
    <w:p w:rsidR="00C63A6A" w:rsidRPr="001401A9" w:rsidRDefault="00C63A6A" w:rsidP="00F20FF1">
      <w:pPr>
        <w:widowControl w:val="0"/>
        <w:spacing w:after="0" w:line="56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黑体_GBK" w:hAnsi="Times New Roman"/>
          <w:color w:val="000000"/>
          <w:sz w:val="32"/>
          <w:szCs w:val="32"/>
        </w:rPr>
      </w:pPr>
      <w:r w:rsidRPr="001401A9">
        <w:rPr>
          <w:rFonts w:ascii="Times New Roman" w:eastAsia="方正黑体_GBK" w:hAnsi="Times New Roman"/>
          <w:color w:val="000000"/>
          <w:sz w:val="32"/>
          <w:szCs w:val="32"/>
        </w:rPr>
        <w:t>一、赛事目的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加快建立以需求为引导、企业为主体、市场为导向、产学研深度融合的技术创新体系，聚焦产业关键核心技术难题攻关，创新项目形成机制，通过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“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揭榜比拼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”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方式，组合创新资源，解决技术创新难题，促进创新淮安建设和经济高质量发展。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黑体_GBK" w:hAnsi="Times New Roman"/>
          <w:color w:val="333333"/>
          <w:sz w:val="32"/>
          <w:szCs w:val="32"/>
        </w:rPr>
      </w:pPr>
      <w:r w:rsidRPr="001401A9">
        <w:rPr>
          <w:rFonts w:ascii="Times New Roman" w:eastAsia="方正黑体_GBK" w:hAnsi="Times New Roman"/>
          <w:color w:val="333333"/>
          <w:sz w:val="32"/>
          <w:szCs w:val="32"/>
        </w:rPr>
        <w:t>二、赛事主题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创新攻克难关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 xml:space="preserve"> </w:t>
      </w:r>
      <w:r w:rsidR="000465B7" w:rsidRPr="001401A9">
        <w:rPr>
          <w:rFonts w:ascii="Times New Roman" w:eastAsia="方正仿宋_GBK" w:hAnsi="Times New Roman"/>
          <w:color w:val="333333"/>
          <w:sz w:val="32"/>
          <w:szCs w:val="32"/>
        </w:rPr>
        <w:t xml:space="preserve"> 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 xml:space="preserve"> 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挑战成就梦想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黑体_GBK" w:hAnsi="Times New Roman"/>
          <w:color w:val="333333"/>
          <w:sz w:val="32"/>
          <w:szCs w:val="32"/>
        </w:rPr>
      </w:pPr>
      <w:r w:rsidRPr="001401A9">
        <w:rPr>
          <w:rFonts w:ascii="Times New Roman" w:eastAsia="方正黑体_GBK" w:hAnsi="Times New Roman"/>
          <w:color w:val="333333"/>
          <w:sz w:val="32"/>
          <w:szCs w:val="32"/>
        </w:rPr>
        <w:t>三、组织机构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333333"/>
          <w:sz w:val="32"/>
          <w:szCs w:val="32"/>
          <w:u w:val="single"/>
        </w:rPr>
      </w:pP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主办单位：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淮安市科学技术局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承办单位：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淮安市高新技术创新中心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协办单位：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淮安市技术产权交易市场、淮安市博士信息科技有限公司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支持单位：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市财政局，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各县区</w:t>
      </w:r>
      <w:r w:rsidR="000465B7" w:rsidRPr="001401A9">
        <w:rPr>
          <w:rFonts w:ascii="Times New Roman" w:eastAsia="方正仿宋_GBK" w:hAnsi="Times New Roman"/>
          <w:color w:val="000000"/>
          <w:sz w:val="32"/>
          <w:szCs w:val="32"/>
        </w:rPr>
        <w:t>（园区）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科技主管部门、</w:t>
      </w:r>
      <w:r w:rsidR="000465B7" w:rsidRPr="001401A9">
        <w:rPr>
          <w:rFonts w:ascii="Times New Roman" w:eastAsia="方正仿宋_GBK" w:hAnsi="Times New Roman"/>
          <w:color w:val="000000"/>
          <w:sz w:val="32"/>
          <w:szCs w:val="32"/>
        </w:rPr>
        <w:t>市各产业技术协同创新联盟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，合作银行等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黑体_GBK" w:hAnsi="Times New Roman"/>
          <w:color w:val="333333"/>
          <w:sz w:val="32"/>
          <w:szCs w:val="32"/>
        </w:rPr>
      </w:pPr>
      <w:r w:rsidRPr="001401A9">
        <w:rPr>
          <w:rFonts w:ascii="Times New Roman" w:eastAsia="方正黑体_GBK" w:hAnsi="Times New Roman"/>
          <w:color w:val="333333"/>
          <w:sz w:val="32"/>
          <w:szCs w:val="32"/>
        </w:rPr>
        <w:t>四、赛事流程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赛事主要包括方案发布、需求征集、需求发布、解决方案征集、现场挑战赛等环节。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（一）启动动员（</w:t>
      </w: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4</w:t>
      </w: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月）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1.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印发赛事实施方案；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2.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召开协调部署会，进行工作动员。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lastRenderedPageBreak/>
        <w:t>（二）需求挖掘与征集（</w:t>
      </w:r>
      <w:r w:rsidR="000465B7"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5</w:t>
      </w: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月</w:t>
      </w: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 xml:space="preserve">~ </w:t>
      </w:r>
      <w:r w:rsidR="000465B7"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6</w:t>
      </w: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月</w:t>
      </w:r>
      <w:r w:rsidR="000465B7"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中</w:t>
      </w: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旬）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b/>
          <w:color w:val="000000"/>
          <w:sz w:val="32"/>
          <w:szCs w:val="32"/>
          <w:shd w:val="clear" w:color="auto" w:fill="FFFFFF"/>
        </w:rPr>
        <w:t>1.</w:t>
      </w:r>
      <w:r w:rsidRPr="001401A9">
        <w:rPr>
          <w:rFonts w:ascii="Times New Roman" w:eastAsia="方正仿宋_GBK" w:hAnsi="Times New Roman"/>
          <w:b/>
          <w:color w:val="000000"/>
          <w:sz w:val="32"/>
          <w:szCs w:val="32"/>
          <w:shd w:val="clear" w:color="auto" w:fill="FFFFFF"/>
        </w:rPr>
        <w:t>征集内容：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围绕淮安市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“3+N”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现代制造业体系，征集企业在研发、生产过程中急需解决的技术问题，特别是阻碍企业发展的技术瓶颈和关键难题。计划征集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80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项左右。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b/>
          <w:color w:val="000000"/>
          <w:sz w:val="32"/>
          <w:szCs w:val="32"/>
          <w:shd w:val="clear" w:color="auto" w:fill="FFFFFF"/>
        </w:rPr>
        <w:t>2.</w:t>
      </w:r>
      <w:r w:rsidRPr="001401A9">
        <w:rPr>
          <w:rFonts w:ascii="Times New Roman" w:eastAsia="方正仿宋_GBK" w:hAnsi="Times New Roman"/>
          <w:b/>
          <w:color w:val="000000"/>
          <w:sz w:val="32"/>
          <w:szCs w:val="32"/>
          <w:shd w:val="clear" w:color="auto" w:fill="FFFFFF"/>
        </w:rPr>
        <w:t>征集方式：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（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）以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2021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年度市重点研发计划（工业）项目组织为抓手，通过县区（园区）科技主管部门广泛发动，组织指导企业填报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淮安创新挑战赛技术需求征集表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”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；（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）协办单位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组织专业团队人员，赴各县区、高新技术企业、龙头企业、产业联盟等开展技术需求调研，征集企业技术需求及行业共性需求，并协助填报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淮安创新挑战赛技术需求征集表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”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楷体_GBK" w:hAnsi="Times New Roman"/>
          <w:b/>
          <w:color w:val="333333"/>
          <w:sz w:val="32"/>
          <w:szCs w:val="32"/>
        </w:rPr>
      </w:pP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（三）需求遴选与发布（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6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月</w:t>
      </w:r>
      <w:r w:rsidR="00950EB9"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~ 7</w:t>
      </w:r>
      <w:r w:rsidR="00950EB9"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月中旬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）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组织专家团队按照技术需求的重要性、可行性、难易程度等指标，对技术需求进行遴选分析，并对有疑问的重要技术需求进行现场沟通和改进；最终遴选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30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项左右技术需求，形成《淮安创新挑战赛技术需求公告》在淮安市科技局网站以及相关媒体向全社会公开发布。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楷体_GBK" w:hAnsi="Times New Roman"/>
          <w:b/>
          <w:color w:val="333333"/>
          <w:sz w:val="32"/>
          <w:szCs w:val="32"/>
        </w:rPr>
      </w:pP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（四）解决方案征集（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7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月</w:t>
      </w: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 xml:space="preserve">~ 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8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月）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sz w:val="32"/>
          <w:szCs w:val="32"/>
        </w:rPr>
        <w:t>方案征集采取线上线下相结合方式，承办、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协办单位通过相关媒体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面向市内外公开征集解决方案，同时运用大数据平台检索匹配创新团队和科研成果；线下对企业技术需求进行专题推介，组织拜访相关高校、科研院所和专业技术转移服务机构，动员高校、科研院所、企业和技术持有人（科研团队）积极参赛，提供解决方案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楷体_GBK" w:hAnsi="Times New Roman"/>
          <w:b/>
          <w:color w:val="333333"/>
          <w:sz w:val="32"/>
          <w:szCs w:val="32"/>
        </w:rPr>
      </w:pP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（五）解决方案评价与对接（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9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月）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组织技术需求单位和专家团队对所征集的解决方案进行针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lastRenderedPageBreak/>
        <w:t>对性、可行性、合理性和促成合作可行性判断，遴选产生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“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意向解决方案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”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。承办、协办单位邀请意向解决方案团队与技术需求单位进行对接，进一步优化、确定解决方案；达成合作的签订合作协议。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楷体_GBK" w:hAnsi="Times New Roman"/>
          <w:b/>
          <w:color w:val="333333"/>
          <w:sz w:val="32"/>
          <w:szCs w:val="32"/>
        </w:rPr>
      </w:pP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（六）现场挑战赛（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10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月）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经过充分对接，需求方仍难以自主抉择最佳解决方案的，邀请参加现场赛，通过</w:t>
      </w:r>
      <w:proofErr w:type="gramStart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现场赛</w:t>
      </w:r>
      <w:proofErr w:type="gramEnd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形式进一步对解决方案进行评估和评比，帮助需求方确定解决方案。</w:t>
      </w:r>
      <w:proofErr w:type="gramStart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现场赛</w:t>
      </w:r>
      <w:proofErr w:type="gramEnd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分为现场比拼、竞争对接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2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个部分。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1.</w:t>
      </w: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现场比拼。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选择部分具有代表性的技术需求（解决方案超出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3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个），邀请解决方案团队参加现场比拼赛。解决方案团队以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PPT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汇报形式进行现场路演，每个团队汇报不超过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10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分钟，交流时间不超过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10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分钟。邀请相关技术专家参与质询和提供咨询意见。需求方结合专家咨询意见，综合解决方案的技术性、匹配度和合作前景等，选择确定合作方，并签订合作协议。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2.</w:t>
      </w:r>
      <w:r w:rsidRPr="001401A9">
        <w:rPr>
          <w:rFonts w:ascii="Times New Roman" w:eastAsia="方正仿宋_GBK" w:hAnsi="Times New Roman"/>
          <w:b/>
          <w:color w:val="333333"/>
          <w:sz w:val="32"/>
          <w:szCs w:val="32"/>
        </w:rPr>
        <w:t>竞争对接。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其他技术需求企业及所征集的解决方案将邀请参加竞争对接环节，由需求企业方和解决方案团队进行现场一对一洽谈对接，最终由需求方择优选择最佳解决方案团队，并签订合作协议。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黑体_GBK" w:hAnsi="Times New Roman"/>
          <w:color w:val="333333"/>
          <w:sz w:val="32"/>
          <w:szCs w:val="32"/>
        </w:rPr>
        <w:t>五、</w:t>
      </w:r>
      <w:r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参赛方式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（一）技术需求征集：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各县区</w:t>
      </w:r>
      <w:r w:rsidR="001A75F0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（园区）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科技主管部门、协办单位指导企业按</w:t>
      </w:r>
      <w:r w:rsidR="001A75F0" w:rsidRPr="001401A9">
        <w:rPr>
          <w:rFonts w:ascii="Times New Roman" w:eastAsia="方正仿宋_GBK" w:hAnsi="Times New Roman"/>
          <w:sz w:val="32"/>
          <w:szCs w:val="32"/>
        </w:rPr>
        <w:t>《关于组织申报</w:t>
      </w:r>
      <w:r w:rsidR="001A75F0" w:rsidRPr="001401A9">
        <w:rPr>
          <w:rFonts w:ascii="Times New Roman" w:eastAsia="方正仿宋_GBK" w:hAnsi="Times New Roman"/>
          <w:sz w:val="32"/>
          <w:szCs w:val="32"/>
        </w:rPr>
        <w:t>2021</w:t>
      </w:r>
      <w:r w:rsidR="001A75F0" w:rsidRPr="001401A9">
        <w:rPr>
          <w:rFonts w:ascii="Times New Roman" w:eastAsia="方正仿宋_GBK" w:hAnsi="Times New Roman"/>
          <w:sz w:val="32"/>
          <w:szCs w:val="32"/>
        </w:rPr>
        <w:t>年度市级财政科技计划项目的通知》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重点研发计划（工业）项目指南要求，登录</w:t>
      </w:r>
      <w:r w:rsidR="00950EB9" w:rsidRPr="001401A9"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 w:rsidR="00950EB9" w:rsidRPr="001401A9">
        <w:rPr>
          <w:rFonts w:ascii="Times New Roman" w:eastAsia="方正仿宋_GBK" w:hAnsi="Times New Roman"/>
          <w:color w:val="000000"/>
          <w:sz w:val="32"/>
          <w:szCs w:val="32"/>
        </w:rPr>
        <w:t>淮安市科技创新工作平台</w:t>
      </w:r>
      <w:r w:rsidR="00950EB9" w:rsidRPr="001401A9"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 w:rsidR="00950EB9" w:rsidRPr="001401A9">
        <w:rPr>
          <w:rFonts w:ascii="Times New Roman" w:eastAsia="方正仿宋_GBK" w:hAnsi="Times New Roman"/>
          <w:color w:val="000000"/>
          <w:sz w:val="32"/>
          <w:szCs w:val="32"/>
        </w:rPr>
        <w:t>（网址</w:t>
      </w:r>
      <w:r w:rsidR="00950EB9" w:rsidRPr="001401A9">
        <w:rPr>
          <w:rFonts w:ascii="Times New Roman" w:eastAsia="方正仿宋_GBK" w:hAnsi="Times New Roman"/>
          <w:color w:val="000000"/>
          <w:sz w:val="32"/>
          <w:szCs w:val="32"/>
        </w:rPr>
        <w:t>http://www.hakjgl.cn</w:t>
      </w:r>
      <w:r w:rsidR="00950EB9" w:rsidRPr="001401A9">
        <w:rPr>
          <w:rFonts w:ascii="Times New Roman" w:eastAsia="方正仿宋_GBK" w:hAnsi="Times New Roman"/>
          <w:color w:val="000000"/>
          <w:kern w:val="24"/>
          <w:sz w:val="32"/>
          <w:szCs w:val="32"/>
        </w:rPr>
        <w:t>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注册、填报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lastRenderedPageBreak/>
        <w:t>《淮安创新挑战赛技术需求征集表》，并按指南要求报送相关佐证材料，截止日期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2021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 w:rsidR="00DA6BA4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6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月</w:t>
      </w:r>
      <w:r w:rsidR="00DA6BA4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16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3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楷体_GBK" w:hAnsi="Times New Roman"/>
          <w:b/>
          <w:color w:val="000000"/>
          <w:sz w:val="32"/>
          <w:szCs w:val="32"/>
          <w:shd w:val="clear" w:color="auto" w:fill="FFFFFF"/>
        </w:rPr>
        <w:t>（二）</w:t>
      </w:r>
      <w:r w:rsidRPr="001401A9">
        <w:rPr>
          <w:rFonts w:ascii="Times New Roman" w:eastAsia="方正楷体_GBK" w:hAnsi="Times New Roman"/>
          <w:b/>
          <w:color w:val="333333"/>
          <w:sz w:val="32"/>
          <w:szCs w:val="32"/>
        </w:rPr>
        <w:t>解决方案征集：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《淮安创新挑战赛需求公告》发布后，承办、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协办单位指导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相关高校、科研院所、企业和技术持有人（科研团队）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填报《淮安创新挑战赛技术解决方案》，并按要求报送相关佐证材料，截止日期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2021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 w:rsidR="00950EB9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8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月</w:t>
      </w:r>
      <w:r w:rsidR="00950EB9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31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黑体_GBK" w:hAnsi="Times New Roman"/>
          <w:color w:val="333333"/>
          <w:sz w:val="32"/>
          <w:szCs w:val="32"/>
        </w:rPr>
      </w:pPr>
      <w:r w:rsidRPr="001401A9"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六、</w:t>
      </w:r>
      <w:r w:rsidRPr="001401A9">
        <w:rPr>
          <w:rFonts w:ascii="Times New Roman" w:eastAsia="方正黑体_GBK" w:hAnsi="Times New Roman"/>
          <w:color w:val="333333"/>
          <w:sz w:val="32"/>
          <w:szCs w:val="32"/>
        </w:rPr>
        <w:t>赛事支持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（一）根据对接及</w:t>
      </w:r>
      <w:proofErr w:type="gramStart"/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现场赛</w:t>
      </w:r>
      <w:proofErr w:type="gramEnd"/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最终结果，颁发优胜奖、优秀奖、鼓励奖等荣誉证书，并通过市科技局网站发布获奖公告。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（二）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对挑战赛中达成合作并签订正式合作协议的项目，市重点研发计划（工业）择优予以立项支持（资助额度为企业依据合作协议向供方团队支付总费用的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50%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，单个企业最高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50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万元）；有</w:t>
      </w:r>
      <w:r w:rsidR="00D73BAE"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贷款</w:t>
      </w:r>
      <w:r w:rsidRPr="001401A9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需求的，协调合作银行予以优先支持；符合条件的优先推荐申报省级、国家级各类科技计划支持。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（三）对入选意向解决方案但未能达成正式合作的供方团队给予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0.5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万元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/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项补助，其中参加现场</w:t>
      </w:r>
      <w:proofErr w:type="gramStart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挑战路</w:t>
      </w:r>
      <w:proofErr w:type="gramEnd"/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演的团队给予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0.8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万元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/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项补助。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（四）通过挑战赛成功实现技术供需对接的，对相关企业、技术转移机构、技术经纪人等按淮安市技术转移相关政策给予奖励或补助。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（五）相关科技主管部门进一步整合资源，对技术需求企业提供包括科技政策咨询、企业战略咨询、知识产权和技术交易等服务，并进行后续跟踪与效果评价。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联系人：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333333"/>
          <w:sz w:val="32"/>
          <w:szCs w:val="32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市高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新技术创新中心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 xml:space="preserve">     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于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 xml:space="preserve">  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伟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 xml:space="preserve">    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联系电话：</w:t>
      </w: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t>83666670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电子邮箱：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563699858@QQ.com</w:t>
      </w:r>
    </w:p>
    <w:p w:rsidR="00C63A6A" w:rsidRPr="001401A9" w:rsidRDefault="00C63A6A" w:rsidP="00F20FF1">
      <w:pPr>
        <w:widowControl w:val="0"/>
        <w:overflowPunct w:val="0"/>
        <w:spacing w:after="0" w:line="54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监督投诉电话：</w:t>
      </w: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t>83679090</w:t>
      </w:r>
    </w:p>
    <w:p w:rsidR="00C63A6A" w:rsidRPr="001401A9" w:rsidRDefault="00C63A6A" w:rsidP="00F20FF1">
      <w:pPr>
        <w:widowControl w:val="0"/>
        <w:adjustRightInd/>
        <w:snapToGrid/>
        <w:spacing w:line="220" w:lineRule="atLeast"/>
        <w:rPr>
          <w:rFonts w:ascii="Times New Roman" w:eastAsia="方正仿宋_GBK" w:hAnsi="Times New Roman"/>
          <w:color w:val="000000"/>
          <w:sz w:val="32"/>
          <w:szCs w:val="32"/>
        </w:rPr>
      </w:pPr>
      <w:r w:rsidRPr="001401A9">
        <w:rPr>
          <w:rFonts w:ascii="Times New Roman" w:eastAsia="方正仿宋_GBK" w:hAnsi="Times New Roman"/>
          <w:color w:val="000000"/>
          <w:sz w:val="32"/>
          <w:szCs w:val="32"/>
        </w:rPr>
        <w:br w:type="page"/>
      </w:r>
    </w:p>
    <w:p w:rsidR="00CD5743" w:rsidRPr="001401A9" w:rsidRDefault="00CD5743" w:rsidP="00CD5743">
      <w:pPr>
        <w:widowControl w:val="0"/>
        <w:jc w:val="both"/>
        <w:rPr>
          <w:rFonts w:ascii="Times New Roman" w:eastAsia="方正黑体_GBK" w:hAnsi="Times New Roman"/>
          <w:color w:val="000000"/>
          <w:sz w:val="32"/>
          <w:szCs w:val="32"/>
        </w:rPr>
      </w:pPr>
      <w:r w:rsidRPr="001401A9"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 w:rsidRPr="001401A9"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CD5743" w:rsidRPr="001401A9" w:rsidRDefault="00CD5743" w:rsidP="00CD5743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  <w:shd w:val="clear" w:color="auto" w:fill="FFFFFF"/>
        </w:rPr>
      </w:pPr>
      <w:r w:rsidRPr="001401A9">
        <w:rPr>
          <w:rFonts w:ascii="Times New Roman" w:eastAsia="方正小标宋_GBK" w:hAnsi="Times New Roman"/>
          <w:color w:val="000000"/>
          <w:sz w:val="36"/>
          <w:szCs w:val="36"/>
          <w:shd w:val="clear" w:color="auto" w:fill="FFFFFF"/>
        </w:rPr>
        <w:t>淮安创新挑战赛技术需求征集表</w:t>
      </w:r>
    </w:p>
    <w:p w:rsidR="00CD5743" w:rsidRPr="001401A9" w:rsidRDefault="00CD5743" w:rsidP="00CD5743">
      <w:pPr>
        <w:spacing w:after="0" w:line="240" w:lineRule="atLeast"/>
        <w:jc w:val="center"/>
        <w:rPr>
          <w:rFonts w:ascii="Times New Roman" w:eastAsia="方正小标宋_GBK" w:hAnsi="Times New Roman"/>
          <w:color w:val="000000"/>
          <w:sz w:val="24"/>
          <w:szCs w:val="24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875"/>
        <w:gridCol w:w="728"/>
        <w:gridCol w:w="2553"/>
        <w:gridCol w:w="567"/>
        <w:gridCol w:w="1134"/>
        <w:gridCol w:w="709"/>
        <w:gridCol w:w="1549"/>
      </w:tblGrid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企业名称</w:t>
            </w:r>
          </w:p>
        </w:tc>
        <w:tc>
          <w:tcPr>
            <w:tcW w:w="65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单位地址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所属县区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统一信用代码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主要负责人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所属行业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技术领域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上年营业收入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     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1401A9">
              <w:rPr>
                <w:rFonts w:ascii="Times New Roman" w:eastAsia="仿宋" w:hAnsi="仿宋"/>
                <w:sz w:val="24"/>
                <w:szCs w:val="24"/>
              </w:rPr>
              <w:t>缴</w:t>
            </w:r>
            <w:proofErr w:type="gramEnd"/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税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    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（万元）</w:t>
            </w: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上年利润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     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研发支出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    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（万元）</w:t>
            </w: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高新技术企业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是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color w:val="000000" w:themeColor="text1"/>
                <w:sz w:val="24"/>
                <w:szCs w:val="24"/>
              </w:rPr>
              <w:t>建有省级以上研发机构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color w:val="000000" w:themeColor="text1"/>
                <w:sz w:val="24"/>
                <w:szCs w:val="24"/>
              </w:rPr>
              <w:t>是</w:t>
            </w:r>
            <w:r w:rsidRPr="001401A9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1401A9">
              <w:rPr>
                <w:rFonts w:ascii="Times New Roman" w:eastAsia="仿宋" w:hAnsi="仿宋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CD5743" w:rsidRPr="001401A9" w:rsidTr="00576648">
        <w:trPr>
          <w:trHeight w:val="567"/>
        </w:trPr>
        <w:tc>
          <w:tcPr>
            <w:tcW w:w="2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技术需求项目名称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 </w:t>
            </w:r>
          </w:p>
        </w:tc>
      </w:tr>
      <w:tr w:rsidR="00CD5743" w:rsidRPr="001401A9" w:rsidTr="00576648">
        <w:trPr>
          <w:trHeight w:val="74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技术创新需求情况说明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需求类别</w:t>
            </w:r>
          </w:p>
        </w:tc>
        <w:tc>
          <w:tcPr>
            <w:tcW w:w="7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D9236F" w:rsidP="00CD574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="00CD5743" w:rsidRPr="001401A9">
              <w:rPr>
                <w:rFonts w:ascii="Times New Roman" w:eastAsia="仿宋" w:hAnsi="仿宋"/>
                <w:sz w:val="24"/>
                <w:szCs w:val="24"/>
              </w:rPr>
              <w:t>技术研发（关键、核心技术）</w:t>
            </w: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产品研发（产品升级、新产品研发）</w:t>
            </w: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其它</w:t>
            </w:r>
          </w:p>
        </w:tc>
      </w:tr>
      <w:tr w:rsidR="00CD5743" w:rsidRPr="001401A9" w:rsidTr="00576648">
        <w:trPr>
          <w:trHeight w:val="9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5743" w:rsidRPr="001401A9" w:rsidRDefault="00CD5743" w:rsidP="00CD574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需求</w:t>
            </w:r>
          </w:p>
          <w:p w:rsidR="00CD5743" w:rsidRPr="001401A9" w:rsidRDefault="00CD5743" w:rsidP="00CD574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内容</w:t>
            </w:r>
          </w:p>
        </w:tc>
        <w:tc>
          <w:tcPr>
            <w:tcW w:w="7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hAnsi="宋体"/>
                <w:sz w:val="24"/>
                <w:szCs w:val="24"/>
              </w:rPr>
              <w:t>（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描述需要解决的技术问题）</w:t>
            </w: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8600A" w:rsidRPr="001401A9" w:rsidRDefault="0088600A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8600A" w:rsidRPr="001401A9" w:rsidRDefault="0088600A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5743" w:rsidRPr="001401A9" w:rsidRDefault="00CD5743" w:rsidP="00CD574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</w:tbl>
    <w:p w:rsidR="0088600A" w:rsidRPr="001401A9" w:rsidRDefault="0088600A" w:rsidP="00CD5743">
      <w:pPr>
        <w:rPr>
          <w:rFonts w:ascii="Times New Roman" w:hAnsi="Times New Roman"/>
        </w:rPr>
      </w:pPr>
    </w:p>
    <w:p w:rsidR="0088600A" w:rsidRPr="001401A9" w:rsidRDefault="0088600A">
      <w:pPr>
        <w:adjustRightInd/>
        <w:snapToGrid/>
        <w:spacing w:after="0"/>
        <w:rPr>
          <w:rFonts w:ascii="Times New Roman" w:hAnsi="Times New Roman"/>
        </w:rPr>
      </w:pPr>
      <w:r w:rsidRPr="001401A9">
        <w:rPr>
          <w:rFonts w:ascii="Times New Roman" w:hAnsi="Times New Roman"/>
        </w:rPr>
        <w:br w:type="page"/>
      </w:r>
    </w:p>
    <w:p w:rsidR="00CD5743" w:rsidRPr="001401A9" w:rsidRDefault="00CD5743" w:rsidP="00CD5743">
      <w:pPr>
        <w:rPr>
          <w:rFonts w:ascii="Times New Roman" w:hAnsi="Times New Roman"/>
        </w:rPr>
      </w:pPr>
    </w:p>
    <w:tbl>
      <w:tblPr>
        <w:tblW w:w="8745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874"/>
        <w:gridCol w:w="7221"/>
      </w:tblGrid>
      <w:tr w:rsidR="00CD5743" w:rsidRPr="001401A9" w:rsidTr="00D9236F">
        <w:trPr>
          <w:trHeight w:val="56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技</w:t>
            </w:r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术</w:t>
            </w:r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创</w:t>
            </w:r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新</w:t>
            </w:r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需</w:t>
            </w:r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求</w:t>
            </w:r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情</w:t>
            </w:r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proofErr w:type="gramStart"/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况</w:t>
            </w:r>
            <w:proofErr w:type="gramEnd"/>
          </w:p>
          <w:p w:rsidR="00D9236F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说</w:t>
            </w:r>
          </w:p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1401A9">
              <w:rPr>
                <w:rFonts w:ascii="Times New Roman" w:eastAsia="仿宋" w:hAnsi="仿宋"/>
                <w:spacing w:val="20"/>
                <w:sz w:val="24"/>
                <w:szCs w:val="24"/>
              </w:rPr>
              <w:t>明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D9236F" w:rsidP="00D9236F">
            <w:pPr>
              <w:spacing w:after="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目的意义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hAnsi="宋体"/>
                <w:sz w:val="24"/>
                <w:szCs w:val="24"/>
              </w:rPr>
              <w:t>（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描述解决问题对企业乃至全市产业发展的目的和意义等）</w:t>
            </w: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  <w:p w:rsidR="0088600A" w:rsidRPr="001401A9" w:rsidRDefault="0088600A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  <w:p w:rsidR="0088600A" w:rsidRPr="001401A9" w:rsidRDefault="0088600A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D9236F" w:rsidRPr="001401A9" w:rsidTr="00D9236F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236F" w:rsidRPr="001401A9" w:rsidRDefault="00D9236F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pacing w:val="2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6F" w:rsidRPr="001401A9" w:rsidRDefault="00D9236F" w:rsidP="00D9236F">
            <w:pPr>
              <w:spacing w:after="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现有</w:t>
            </w:r>
          </w:p>
          <w:p w:rsidR="00D9236F" w:rsidRPr="001401A9" w:rsidRDefault="00D9236F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基础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（简述前期开展的研发工作、结果、存在问题等，以及后续研发工作可以投入的资金、人力、仪器设备和生产条件等）</w:t>
            </w: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9236F" w:rsidRPr="001401A9" w:rsidRDefault="00D9236F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D5743" w:rsidRPr="001401A9" w:rsidTr="00576648">
        <w:trPr>
          <w:trHeight w:val="56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主要目标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（描述需要达到的目标和验收指标等）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88600A" w:rsidRPr="001401A9" w:rsidRDefault="0088600A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CD5743" w:rsidRPr="001401A9" w:rsidRDefault="00CD5743" w:rsidP="00CD5743">
      <w:pPr>
        <w:rPr>
          <w:rFonts w:ascii="Times New Roman" w:hAnsi="Times New Roman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874"/>
        <w:gridCol w:w="183"/>
        <w:gridCol w:w="7038"/>
      </w:tblGrid>
      <w:tr w:rsidR="00CD5743" w:rsidRPr="001401A9" w:rsidTr="00576648">
        <w:trPr>
          <w:trHeight w:val="1664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lastRenderedPageBreak/>
              <w:t>对技术供方的要求及合作意向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简要</w:t>
            </w:r>
          </w:p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描述</w:t>
            </w:r>
          </w:p>
        </w:tc>
        <w:tc>
          <w:tcPr>
            <w:tcW w:w="7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（对技术提供单位及其专家团队的要求，如单位性质、地区、意向单位名称、专家所属领域和水平等等）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CD5743" w:rsidRPr="001401A9" w:rsidTr="00576648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合作</w:t>
            </w:r>
          </w:p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方式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技术转让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 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技术入股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 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联合开发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 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委托研发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委托团队、专家长期技术服务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 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共建新研发、生产实体</w:t>
            </w:r>
          </w:p>
        </w:tc>
      </w:tr>
      <w:tr w:rsidR="00CD5743" w:rsidRPr="001401A9" w:rsidTr="00576648">
        <w:trPr>
          <w:trHeight w:val="1394"/>
        </w:trPr>
        <w:tc>
          <w:tcPr>
            <w:tcW w:w="8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项目预期主要经济、社会效益：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600A" w:rsidRPr="001401A9" w:rsidRDefault="0088600A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600A" w:rsidRPr="001401A9" w:rsidRDefault="0088600A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743" w:rsidRPr="001401A9" w:rsidTr="00D9236F">
        <w:trPr>
          <w:trHeight w:val="510"/>
        </w:trPr>
        <w:tc>
          <w:tcPr>
            <w:tcW w:w="8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CD" w:rsidRPr="001401A9" w:rsidRDefault="00CD5743" w:rsidP="00386FCD">
            <w:pPr>
              <w:spacing w:after="0" w:line="4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为解决本需求（实施本项目），企业计划投入资金：</w:t>
            </w: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万元</w:t>
            </w:r>
          </w:p>
          <w:p w:rsidR="00CD5743" w:rsidRPr="001401A9" w:rsidRDefault="00386FCD" w:rsidP="00834520">
            <w:pPr>
              <w:spacing w:after="0" w:line="4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其中计划</w:t>
            </w:r>
            <w:r w:rsidR="00834520"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贷款</w:t>
            </w: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：</w:t>
            </w: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万元</w:t>
            </w:r>
          </w:p>
        </w:tc>
      </w:tr>
      <w:tr w:rsidR="00CD5743" w:rsidRPr="001401A9" w:rsidTr="00576648">
        <w:trPr>
          <w:trHeight w:val="397"/>
        </w:trPr>
        <w:tc>
          <w:tcPr>
            <w:tcW w:w="8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b/>
                <w:bCs/>
                <w:sz w:val="24"/>
                <w:szCs w:val="24"/>
              </w:rPr>
              <w:t>单位承诺</w:t>
            </w:r>
          </w:p>
        </w:tc>
      </w:tr>
      <w:tr w:rsidR="00CD5743" w:rsidRPr="001401A9" w:rsidTr="00576648">
        <w:trPr>
          <w:trHeight w:val="739"/>
        </w:trPr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同意公开</w:t>
            </w:r>
          </w:p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需求信息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是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proofErr w:type="gramStart"/>
            <w:r w:rsidRPr="001401A9">
              <w:rPr>
                <w:rFonts w:ascii="Times New Roman" w:eastAsia="仿宋" w:hAnsi="仿宋"/>
                <w:sz w:val="24"/>
                <w:szCs w:val="24"/>
              </w:rPr>
              <w:t>否</w:t>
            </w:r>
            <w:proofErr w:type="gramEnd"/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部分公开</w:t>
            </w:r>
            <w:r w:rsidRPr="001401A9">
              <w:rPr>
                <w:rFonts w:ascii="Times New Roman" w:hAnsi="宋体"/>
                <w:sz w:val="24"/>
                <w:szCs w:val="24"/>
              </w:rPr>
              <w:t>（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说明）</w:t>
            </w:r>
          </w:p>
        </w:tc>
      </w:tr>
      <w:tr w:rsidR="00CD5743" w:rsidRPr="001401A9" w:rsidTr="00576648">
        <w:trPr>
          <w:trHeight w:val="693"/>
        </w:trPr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同意接受</w:t>
            </w:r>
          </w:p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专家服务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是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否</w:t>
            </w:r>
          </w:p>
        </w:tc>
      </w:tr>
      <w:tr w:rsidR="00CD5743" w:rsidRPr="001401A9" w:rsidTr="00576648">
        <w:trPr>
          <w:trHeight w:val="690"/>
        </w:trPr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同意参与解决方案筛选评价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是</w:t>
            </w:r>
          </w:p>
          <w:p w:rsidR="00CD5743" w:rsidRPr="001401A9" w:rsidRDefault="00CD5743" w:rsidP="00D9236F">
            <w:pPr>
              <w:spacing w:after="0" w:line="360" w:lineRule="exact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否</w:t>
            </w:r>
          </w:p>
        </w:tc>
      </w:tr>
      <w:tr w:rsidR="00CD5743" w:rsidRPr="001401A9" w:rsidTr="00576648">
        <w:trPr>
          <w:trHeight w:val="3099"/>
        </w:trPr>
        <w:tc>
          <w:tcPr>
            <w:tcW w:w="1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43" w:rsidRPr="001401A9" w:rsidRDefault="00CD5743" w:rsidP="00D9236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其他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．以上需求及信息真实、完整；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、严格遵守《淮安市创新挑战赛实施方案》，及时派员参赛，</w:t>
            </w:r>
            <w:proofErr w:type="gramStart"/>
            <w:r w:rsidRPr="001401A9">
              <w:rPr>
                <w:rFonts w:ascii="Times New Roman" w:eastAsia="仿宋" w:hAnsi="仿宋"/>
                <w:sz w:val="24"/>
                <w:szCs w:val="24"/>
              </w:rPr>
              <w:t>不</w:t>
            </w:r>
            <w:proofErr w:type="gramEnd"/>
            <w:r w:rsidRPr="001401A9">
              <w:rPr>
                <w:rFonts w:ascii="Times New Roman" w:eastAsia="仿宋" w:hAnsi="仿宋"/>
                <w:sz w:val="24"/>
                <w:szCs w:val="24"/>
              </w:rPr>
              <w:t>擅自终止参赛，严格遵循公开、公平、公正、择优和守信的原则。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．严格按照承诺及合同约定及时、足额支付项目合作费用。</w:t>
            </w:r>
          </w:p>
          <w:p w:rsidR="00CD5743" w:rsidRPr="001401A9" w:rsidRDefault="00CD5743" w:rsidP="00D9236F">
            <w:pPr>
              <w:spacing w:after="0"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> </w:t>
            </w:r>
          </w:p>
          <w:p w:rsidR="00CD5743" w:rsidRPr="001401A9" w:rsidRDefault="00CD5743" w:rsidP="00D9236F">
            <w:pPr>
              <w:spacing w:after="0" w:line="360" w:lineRule="exact"/>
              <w:ind w:firstLineChars="1150" w:firstLine="2760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法定代表人签名：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        </w:t>
            </w:r>
          </w:p>
          <w:p w:rsidR="00CD5743" w:rsidRPr="001401A9" w:rsidRDefault="00CD5743" w:rsidP="00D9236F">
            <w:pPr>
              <w:spacing w:after="0" w:line="360" w:lineRule="exact"/>
              <w:ind w:firstLineChars="1500" w:firstLine="3600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仿宋"/>
                <w:sz w:val="24"/>
                <w:szCs w:val="24"/>
              </w:rPr>
              <w:t>承诺单位（公章）</w:t>
            </w:r>
          </w:p>
          <w:p w:rsidR="00CD5743" w:rsidRPr="001401A9" w:rsidRDefault="00CD5743" w:rsidP="00D9236F">
            <w:pPr>
              <w:spacing w:after="0" w:line="360" w:lineRule="exact"/>
              <w:ind w:firstLineChars="1450" w:firstLine="3480"/>
              <w:rPr>
                <w:rFonts w:ascii="Times New Roman" w:eastAsia="仿宋" w:hAnsi="Times New Roman"/>
                <w:sz w:val="24"/>
                <w:szCs w:val="24"/>
              </w:rPr>
            </w:pP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20   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1401A9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1401A9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</w:tbl>
    <w:p w:rsidR="003B7BBB" w:rsidRPr="001401A9" w:rsidRDefault="003B7BBB" w:rsidP="0088600A">
      <w:pPr>
        <w:spacing w:line="520" w:lineRule="atLeast"/>
        <w:rPr>
          <w:rFonts w:ascii="Times New Roman" w:eastAsia="方正仿宋_GBK" w:hAnsi="Times New Roman"/>
          <w:color w:val="333333"/>
          <w:sz w:val="32"/>
          <w:szCs w:val="32"/>
        </w:rPr>
      </w:pPr>
    </w:p>
    <w:p w:rsidR="003B7BBB" w:rsidRPr="001401A9" w:rsidRDefault="003B7BBB" w:rsidP="003B7BBB">
      <w:pPr>
        <w:widowControl w:val="0"/>
        <w:jc w:val="both"/>
        <w:rPr>
          <w:rFonts w:ascii="Times New Roman" w:eastAsia="方正黑体_GBK" w:hAnsi="Times New Roman"/>
          <w:color w:val="000000"/>
          <w:sz w:val="32"/>
          <w:szCs w:val="32"/>
        </w:rPr>
      </w:pPr>
      <w:r w:rsidRPr="001401A9">
        <w:rPr>
          <w:rFonts w:ascii="Times New Roman" w:eastAsia="方正仿宋_GBK" w:hAnsi="Times New Roman"/>
          <w:color w:val="333333"/>
          <w:sz w:val="32"/>
          <w:szCs w:val="32"/>
        </w:rPr>
        <w:br w:type="page"/>
      </w:r>
      <w:r w:rsidRPr="001401A9"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 w:rsidRPr="001401A9">
        <w:rPr>
          <w:rFonts w:ascii="Times New Roman" w:eastAsia="方正黑体_GBK" w:hAnsi="Times New Roman"/>
          <w:color w:val="000000"/>
          <w:sz w:val="32"/>
          <w:szCs w:val="32"/>
        </w:rPr>
        <w:t>3</w:t>
      </w:r>
    </w:p>
    <w:p w:rsidR="003B7BBB" w:rsidRPr="001401A9" w:rsidRDefault="003B7BBB" w:rsidP="001401A9">
      <w:pPr>
        <w:widowControl w:val="0"/>
        <w:spacing w:afterLines="50"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1401A9">
        <w:rPr>
          <w:rFonts w:ascii="Times New Roman" w:eastAsia="方正小标宋_GBK" w:hAnsi="Times New Roman"/>
          <w:sz w:val="36"/>
          <w:szCs w:val="36"/>
        </w:rPr>
        <w:t>淮安市首届创新挑战赛技术需求征集任务表</w:t>
      </w:r>
    </w:p>
    <w:p w:rsidR="003B7BBB" w:rsidRPr="001401A9" w:rsidRDefault="003B7BBB" w:rsidP="001401A9">
      <w:pPr>
        <w:widowControl w:val="0"/>
        <w:spacing w:afterLines="50"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tbl>
      <w:tblPr>
        <w:tblW w:w="8541" w:type="dxa"/>
        <w:jc w:val="center"/>
        <w:tblInd w:w="519" w:type="dxa"/>
        <w:tblLayout w:type="fixed"/>
        <w:tblLook w:val="00A0"/>
      </w:tblPr>
      <w:tblGrid>
        <w:gridCol w:w="969"/>
        <w:gridCol w:w="6237"/>
        <w:gridCol w:w="1335"/>
      </w:tblGrid>
      <w:tr w:rsidR="003B7BBB" w:rsidRPr="001401A9" w:rsidTr="00576648">
        <w:trPr>
          <w:trHeight w:hRule="exact" w:val="1171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576648">
            <w:pPr>
              <w:widowControl w:val="0"/>
              <w:spacing w:after="0" w:line="440" w:lineRule="exact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576648">
            <w:pPr>
              <w:widowControl w:val="0"/>
              <w:spacing w:after="0" w:line="440" w:lineRule="exact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3B7BBB" w:rsidP="00576648">
            <w:pPr>
              <w:widowControl w:val="0"/>
              <w:spacing w:after="0" w:line="440" w:lineRule="exact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  <w:t>征集数（项）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市经济技术开发区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  <w:r w:rsidR="006C1ECD"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淮阴区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  <w:r w:rsidR="006C1ECD"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清江浦区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淮安区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洪泽区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金湖县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盱眙县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涟水县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工业园区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8336B" w:rsidRPr="001401A9" w:rsidTr="00576648">
        <w:trPr>
          <w:trHeight w:hRule="exact" w:val="510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8336B" w:rsidRPr="001401A9" w:rsidRDefault="0008336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8336B" w:rsidRPr="001401A9" w:rsidRDefault="0008336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生态</w:t>
            </w:r>
            <w:proofErr w:type="gramStart"/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文旅区</w:t>
            </w:r>
            <w:proofErr w:type="gram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336B" w:rsidRPr="001401A9" w:rsidRDefault="00F73F99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7BBB" w:rsidRPr="001401A9" w:rsidTr="00576648">
        <w:trPr>
          <w:trHeight w:hRule="exact" w:val="1567"/>
          <w:jc w:val="center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08336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市</w:t>
            </w:r>
            <w:r w:rsidRPr="001401A9">
              <w:rPr>
                <w:rFonts w:ascii="Times New Roman" w:eastAsia="方正仿宋_GBK" w:hAnsi="Times New Roman"/>
                <w:sz w:val="28"/>
                <w:szCs w:val="28"/>
              </w:rPr>
              <w:t>食品、电子信息、特钢及装备制造、新能源汽车、盐化新材料、生物技术及新医药等产业技术协同创新联盟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3B7BBB" w:rsidP="006C1ECD">
            <w:pPr>
              <w:widowControl w:val="0"/>
              <w:spacing w:after="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各不少于</w:t>
            </w: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  <w:r w:rsidRPr="001401A9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项</w:t>
            </w:r>
          </w:p>
        </w:tc>
      </w:tr>
      <w:tr w:rsidR="003B7BBB" w:rsidRPr="001401A9" w:rsidTr="00576648">
        <w:trPr>
          <w:trHeight w:hRule="exact" w:val="510"/>
          <w:jc w:val="center"/>
        </w:trPr>
        <w:tc>
          <w:tcPr>
            <w:tcW w:w="7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7BBB" w:rsidRPr="001401A9" w:rsidRDefault="003B7BBB" w:rsidP="00576648">
            <w:pPr>
              <w:widowControl w:val="0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7BBB" w:rsidRPr="001401A9" w:rsidRDefault="006C1ECD" w:rsidP="00F73F99">
            <w:pPr>
              <w:widowControl w:val="0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 w:rsidRPr="001401A9"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11</w:t>
            </w:r>
            <w:r w:rsidR="00F73F99" w:rsidRPr="001401A9"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3B7BBB" w:rsidRPr="001401A9" w:rsidRDefault="003B7BBB" w:rsidP="003B7BBB">
      <w:pPr>
        <w:widowControl w:val="0"/>
        <w:spacing w:after="0" w:line="560" w:lineRule="exact"/>
        <w:rPr>
          <w:rFonts w:ascii="Times New Roman" w:eastAsia="方正仿宋_GBK" w:hAnsi="Times New Roman"/>
          <w:color w:val="333333"/>
          <w:sz w:val="32"/>
          <w:szCs w:val="32"/>
        </w:rPr>
      </w:pPr>
    </w:p>
    <w:p w:rsidR="003B7BBB" w:rsidRPr="001401A9" w:rsidRDefault="003B7BBB">
      <w:pPr>
        <w:adjustRightInd/>
        <w:snapToGrid/>
        <w:spacing w:after="0"/>
        <w:rPr>
          <w:rFonts w:ascii="Times New Roman" w:eastAsia="方正仿宋_GBK" w:hAnsi="Times New Roman"/>
          <w:color w:val="333333"/>
          <w:sz w:val="32"/>
          <w:szCs w:val="32"/>
        </w:rPr>
      </w:pPr>
    </w:p>
    <w:p w:rsidR="003B7BBB" w:rsidRPr="001401A9" w:rsidRDefault="003B7BBB" w:rsidP="0088600A">
      <w:pPr>
        <w:spacing w:line="520" w:lineRule="atLeast"/>
        <w:rPr>
          <w:rFonts w:ascii="Times New Roman" w:eastAsia="方正仿宋_GBK" w:hAnsi="Times New Roman"/>
          <w:color w:val="333333"/>
          <w:sz w:val="32"/>
          <w:szCs w:val="32"/>
        </w:rPr>
        <w:sectPr w:rsidR="003B7BBB" w:rsidRPr="001401A9" w:rsidSect="0088600A">
          <w:footerReference w:type="default" r:id="rId9"/>
          <w:pgSz w:w="11906" w:h="16838"/>
          <w:pgMar w:top="1588" w:right="1474" w:bottom="1418" w:left="1588" w:header="709" w:footer="709" w:gutter="0"/>
          <w:pgNumType w:start="1"/>
          <w:cols w:space="708"/>
          <w:docGrid w:linePitch="360"/>
        </w:sectPr>
      </w:pPr>
    </w:p>
    <w:p w:rsidR="003B7BBB" w:rsidRPr="001401A9" w:rsidRDefault="003B7BBB" w:rsidP="003B7BBB">
      <w:pPr>
        <w:spacing w:after="120" w:line="300" w:lineRule="auto"/>
        <w:rPr>
          <w:rFonts w:ascii="Times New Roman" w:eastAsia="方正黑体_GBK" w:hAnsi="Times New Roman"/>
          <w:sz w:val="32"/>
          <w:szCs w:val="32"/>
        </w:rPr>
      </w:pPr>
      <w:r w:rsidRPr="001401A9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Pr="001401A9">
        <w:rPr>
          <w:rFonts w:ascii="Times New Roman" w:eastAsia="方正黑体_GBK" w:hAnsi="Times New Roman"/>
          <w:sz w:val="32"/>
          <w:szCs w:val="32"/>
        </w:rPr>
        <w:t>4</w:t>
      </w:r>
    </w:p>
    <w:p w:rsidR="003B7BBB" w:rsidRPr="001401A9" w:rsidRDefault="003B7BBB" w:rsidP="003B7BBB">
      <w:pPr>
        <w:widowControl w:val="0"/>
        <w:spacing w:after="0"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1401A9">
        <w:rPr>
          <w:rFonts w:ascii="Times New Roman" w:eastAsia="方正小标宋_GBK" w:hAnsi="Times New Roman"/>
          <w:sz w:val="36"/>
          <w:szCs w:val="36"/>
        </w:rPr>
        <w:t>淮安市首届创新挑战赛企业技术需求</w:t>
      </w:r>
      <w:r w:rsidRPr="001401A9">
        <w:rPr>
          <w:rFonts w:ascii="Times New Roman" w:eastAsia="方正小标宋_GBK" w:hAnsi="Times New Roman"/>
          <w:color w:val="000000"/>
          <w:sz w:val="36"/>
          <w:szCs w:val="36"/>
        </w:rPr>
        <w:t>推荐汇总表</w:t>
      </w:r>
    </w:p>
    <w:p w:rsidR="006C1ECD" w:rsidRPr="001401A9" w:rsidRDefault="006C1ECD" w:rsidP="006C1ECD">
      <w:pPr>
        <w:spacing w:after="0" w:line="300" w:lineRule="auto"/>
        <w:rPr>
          <w:rFonts w:ascii="Times New Roman" w:eastAsiaTheme="minorEastAsia" w:hAnsi="Times New Roman"/>
          <w:color w:val="000000" w:themeColor="text1"/>
          <w:sz w:val="32"/>
          <w:szCs w:val="32"/>
        </w:rPr>
      </w:pPr>
    </w:p>
    <w:p w:rsidR="003B7BBB" w:rsidRPr="001401A9" w:rsidRDefault="003B7BBB" w:rsidP="006C1ECD">
      <w:pPr>
        <w:spacing w:after="0" w:line="300" w:lineRule="auto"/>
        <w:rPr>
          <w:rFonts w:ascii="Times New Roman" w:eastAsiaTheme="minorEastAsia" w:hAnsi="Times New Roman"/>
          <w:color w:val="000000" w:themeColor="text1"/>
          <w:sz w:val="32"/>
          <w:szCs w:val="32"/>
        </w:rPr>
      </w:pPr>
      <w:r w:rsidRPr="001401A9">
        <w:rPr>
          <w:rFonts w:ascii="Times New Roman" w:eastAsiaTheme="minorEastAsia" w:hAnsiTheme="minorEastAsia"/>
          <w:color w:val="000000" w:themeColor="text1"/>
          <w:sz w:val="32"/>
          <w:szCs w:val="32"/>
        </w:rPr>
        <w:t>推荐单位：</w:t>
      </w:r>
      <w:r w:rsidR="00834520" w:rsidRPr="001401A9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</w:rPr>
        <w:t xml:space="preserve">                                         </w:t>
      </w:r>
      <w:r w:rsidR="00834520" w:rsidRPr="001401A9">
        <w:rPr>
          <w:rFonts w:ascii="Times New Roman" w:eastAsiaTheme="minorEastAsia" w:hAnsiTheme="minorEastAsia"/>
          <w:color w:val="000000" w:themeColor="text1"/>
          <w:sz w:val="32"/>
          <w:szCs w:val="32"/>
        </w:rPr>
        <w:t>（盖章）</w:t>
      </w:r>
    </w:p>
    <w:tbl>
      <w:tblPr>
        <w:tblW w:w="144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4880"/>
        <w:gridCol w:w="3543"/>
        <w:gridCol w:w="3261"/>
        <w:gridCol w:w="1701"/>
      </w:tblGrid>
      <w:tr w:rsidR="003B7BBB" w:rsidRPr="001401A9" w:rsidTr="006C1ECD">
        <w:trPr>
          <w:jc w:val="center"/>
        </w:trPr>
        <w:tc>
          <w:tcPr>
            <w:tcW w:w="1075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880" w:type="dxa"/>
            <w:vAlign w:val="center"/>
          </w:tcPr>
          <w:p w:rsidR="003B7BBB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color w:val="000000" w:themeColor="text1"/>
                <w:sz w:val="28"/>
                <w:szCs w:val="28"/>
              </w:rPr>
              <w:t>需求项目</w:t>
            </w:r>
            <w:r w:rsidR="003B7BBB" w:rsidRPr="001401A9">
              <w:rPr>
                <w:rFonts w:ascii="Times New Roman" w:eastAsiaTheme="minorEastAsia" w:hAnsiTheme="minor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3543" w:type="dxa"/>
            <w:vAlign w:val="center"/>
          </w:tcPr>
          <w:p w:rsidR="003B7BBB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3261" w:type="dxa"/>
            <w:vAlign w:val="center"/>
          </w:tcPr>
          <w:p w:rsidR="003B7BBB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iCs/>
                <w:color w:val="000000" w:themeColor="text1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iCs/>
                <w:color w:val="000000" w:themeColor="text1"/>
                <w:sz w:val="28"/>
                <w:szCs w:val="28"/>
              </w:rPr>
              <w:t>企业地址</w:t>
            </w:r>
          </w:p>
        </w:tc>
        <w:tc>
          <w:tcPr>
            <w:tcW w:w="170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1401A9">
              <w:rPr>
                <w:rFonts w:ascii="Times New Roman" w:eastAsiaTheme="minorEastAsia" w:hAnsiTheme="minor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B7BBB" w:rsidRPr="001401A9" w:rsidTr="006C1ECD">
        <w:trPr>
          <w:jc w:val="center"/>
        </w:trPr>
        <w:tc>
          <w:tcPr>
            <w:tcW w:w="1075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01A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B7BBB" w:rsidRPr="001401A9" w:rsidTr="006C1ECD">
        <w:trPr>
          <w:jc w:val="center"/>
        </w:trPr>
        <w:tc>
          <w:tcPr>
            <w:tcW w:w="1075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01A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B7BBB" w:rsidRPr="001401A9" w:rsidTr="006C1ECD">
        <w:trPr>
          <w:jc w:val="center"/>
        </w:trPr>
        <w:tc>
          <w:tcPr>
            <w:tcW w:w="1075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01A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B7BBB" w:rsidRPr="001401A9" w:rsidTr="006C1ECD">
        <w:trPr>
          <w:jc w:val="center"/>
        </w:trPr>
        <w:tc>
          <w:tcPr>
            <w:tcW w:w="1075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01A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880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B7BBB" w:rsidRPr="001401A9" w:rsidTr="006C1ECD">
        <w:trPr>
          <w:trHeight w:val="557"/>
          <w:jc w:val="center"/>
        </w:trPr>
        <w:tc>
          <w:tcPr>
            <w:tcW w:w="1075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01A9">
              <w:rPr>
                <w:rFonts w:ascii="Times New Roman" w:eastAsiaTheme="minorEastAsia" w:hAnsi="Times New Roman"/>
                <w:sz w:val="28"/>
                <w:szCs w:val="28"/>
              </w:rPr>
              <w:t>…</w:t>
            </w:r>
          </w:p>
        </w:tc>
        <w:tc>
          <w:tcPr>
            <w:tcW w:w="4880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BB" w:rsidRPr="001401A9" w:rsidRDefault="003B7BBB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C1ECD" w:rsidRPr="001401A9" w:rsidTr="006C1ECD">
        <w:trPr>
          <w:trHeight w:val="557"/>
          <w:jc w:val="center"/>
        </w:trPr>
        <w:tc>
          <w:tcPr>
            <w:tcW w:w="1075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80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C1ECD" w:rsidRPr="001401A9" w:rsidTr="006C1ECD">
        <w:trPr>
          <w:trHeight w:val="557"/>
          <w:jc w:val="center"/>
        </w:trPr>
        <w:tc>
          <w:tcPr>
            <w:tcW w:w="1075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80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ECD" w:rsidRPr="001401A9" w:rsidRDefault="006C1ECD" w:rsidP="006C1ECD">
            <w:pPr>
              <w:spacing w:after="0" w:line="4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B7BBB" w:rsidRPr="001401A9" w:rsidRDefault="006C1ECD" w:rsidP="003B7BBB">
      <w:pPr>
        <w:rPr>
          <w:rFonts w:ascii="Times New Roman" w:hAnsi="Times New Roman"/>
          <w:sz w:val="28"/>
          <w:szCs w:val="28"/>
        </w:rPr>
      </w:pPr>
      <w:r w:rsidRPr="001401A9">
        <w:rPr>
          <w:rFonts w:ascii="Times New Roman"/>
          <w:sz w:val="28"/>
          <w:szCs w:val="28"/>
        </w:rPr>
        <w:t>填表人：</w:t>
      </w:r>
      <w:r w:rsidRPr="001401A9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1401A9">
        <w:rPr>
          <w:rFonts w:ascii="Times New Roman" w:hAnsi="Times New Roman"/>
          <w:sz w:val="28"/>
          <w:szCs w:val="28"/>
        </w:rPr>
        <w:t xml:space="preserve">           </w:t>
      </w:r>
      <w:r w:rsidRPr="001401A9">
        <w:rPr>
          <w:rFonts w:ascii="Times New Roman"/>
          <w:sz w:val="28"/>
          <w:szCs w:val="28"/>
        </w:rPr>
        <w:t>联系电话：</w:t>
      </w:r>
      <w:r w:rsidRPr="001401A9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1401A9">
        <w:rPr>
          <w:rFonts w:ascii="Times New Roman" w:hAnsi="Times New Roman"/>
          <w:sz w:val="28"/>
          <w:szCs w:val="28"/>
        </w:rPr>
        <w:t xml:space="preserve">                  </w:t>
      </w:r>
      <w:r w:rsidRPr="001401A9">
        <w:rPr>
          <w:rFonts w:ascii="Times New Roman"/>
          <w:sz w:val="28"/>
          <w:szCs w:val="28"/>
        </w:rPr>
        <w:t>填报日期：</w:t>
      </w:r>
      <w:r w:rsidRPr="001401A9">
        <w:rPr>
          <w:rFonts w:ascii="Times New Roman" w:hAnsi="Times New Roman"/>
          <w:sz w:val="28"/>
          <w:szCs w:val="28"/>
        </w:rPr>
        <w:t>2021</w:t>
      </w:r>
      <w:r w:rsidRPr="001401A9">
        <w:rPr>
          <w:rFonts w:ascii="Times New Roman"/>
          <w:sz w:val="28"/>
          <w:szCs w:val="28"/>
        </w:rPr>
        <w:t>年</w:t>
      </w:r>
      <w:r w:rsidRPr="001401A9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401A9">
        <w:rPr>
          <w:rFonts w:ascii="Times New Roman"/>
          <w:sz w:val="28"/>
          <w:szCs w:val="28"/>
        </w:rPr>
        <w:t>月</w:t>
      </w:r>
      <w:r w:rsidRPr="001401A9">
        <w:rPr>
          <w:rFonts w:ascii="Times New Roman" w:hAnsi="Times New Roman"/>
          <w:sz w:val="28"/>
          <w:szCs w:val="28"/>
        </w:rPr>
        <w:t xml:space="preserve"> </w:t>
      </w:r>
      <w:r w:rsidRPr="001401A9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401A9">
        <w:rPr>
          <w:rFonts w:ascii="Times New Roman"/>
          <w:sz w:val="28"/>
          <w:szCs w:val="28"/>
        </w:rPr>
        <w:t>日</w:t>
      </w:r>
    </w:p>
    <w:p w:rsidR="00C63A6A" w:rsidRPr="001401A9" w:rsidRDefault="00C63A6A" w:rsidP="0088600A">
      <w:pPr>
        <w:spacing w:line="520" w:lineRule="atLeast"/>
        <w:rPr>
          <w:rFonts w:ascii="Times New Roman" w:eastAsia="方正仿宋_GBK" w:hAnsi="Times New Roman"/>
          <w:color w:val="333333"/>
          <w:sz w:val="32"/>
          <w:szCs w:val="32"/>
        </w:rPr>
      </w:pPr>
    </w:p>
    <w:sectPr w:rsidR="00C63A6A" w:rsidRPr="001401A9" w:rsidSect="003B7BBB">
      <w:pgSz w:w="16838" w:h="11906" w:orient="landscape"/>
      <w:pgMar w:top="1474" w:right="1418" w:bottom="1588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EB" w:rsidRDefault="00207BEB" w:rsidP="00103CCB">
      <w:pPr>
        <w:spacing w:after="0"/>
      </w:pPr>
      <w:r>
        <w:separator/>
      </w:r>
    </w:p>
  </w:endnote>
  <w:endnote w:type="continuationSeparator" w:id="0">
    <w:p w:rsidR="00207BEB" w:rsidRDefault="00207BEB" w:rsidP="00103C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Z@R6884.tmp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A" w:rsidRDefault="00C63A6A" w:rsidP="000D212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EB" w:rsidRDefault="00207BEB" w:rsidP="00103CCB">
      <w:pPr>
        <w:spacing w:after="0"/>
      </w:pPr>
      <w:r>
        <w:separator/>
      </w:r>
    </w:p>
  </w:footnote>
  <w:footnote w:type="continuationSeparator" w:id="0">
    <w:p w:rsidR="00207BEB" w:rsidRDefault="00207BEB" w:rsidP="00103C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981"/>
    <w:rsid w:val="00030B58"/>
    <w:rsid w:val="000465B7"/>
    <w:rsid w:val="000534D4"/>
    <w:rsid w:val="0008336B"/>
    <w:rsid w:val="00087633"/>
    <w:rsid w:val="00093027"/>
    <w:rsid w:val="0009548B"/>
    <w:rsid w:val="000A1445"/>
    <w:rsid w:val="000D0021"/>
    <w:rsid w:val="000D2124"/>
    <w:rsid w:val="000D6FAF"/>
    <w:rsid w:val="00103CCB"/>
    <w:rsid w:val="0011441B"/>
    <w:rsid w:val="0012510B"/>
    <w:rsid w:val="001320CC"/>
    <w:rsid w:val="00135F66"/>
    <w:rsid w:val="001401A9"/>
    <w:rsid w:val="00142B01"/>
    <w:rsid w:val="00165E34"/>
    <w:rsid w:val="00166B91"/>
    <w:rsid w:val="0016740A"/>
    <w:rsid w:val="00172FF3"/>
    <w:rsid w:val="001761A8"/>
    <w:rsid w:val="00180DF4"/>
    <w:rsid w:val="00192DA5"/>
    <w:rsid w:val="001A75F0"/>
    <w:rsid w:val="001B1594"/>
    <w:rsid w:val="001D3EFA"/>
    <w:rsid w:val="00207BEB"/>
    <w:rsid w:val="002154C5"/>
    <w:rsid w:val="00246A16"/>
    <w:rsid w:val="0025027A"/>
    <w:rsid w:val="002514E5"/>
    <w:rsid w:val="00290771"/>
    <w:rsid w:val="002976FD"/>
    <w:rsid w:val="002A29EB"/>
    <w:rsid w:val="002D4C0C"/>
    <w:rsid w:val="002F323A"/>
    <w:rsid w:val="002F3AED"/>
    <w:rsid w:val="002F5DA1"/>
    <w:rsid w:val="002F72B5"/>
    <w:rsid w:val="002F776A"/>
    <w:rsid w:val="0031500B"/>
    <w:rsid w:val="00321371"/>
    <w:rsid w:val="00323B43"/>
    <w:rsid w:val="00340A9A"/>
    <w:rsid w:val="00386AF7"/>
    <w:rsid w:val="00386FCD"/>
    <w:rsid w:val="00387FF6"/>
    <w:rsid w:val="003A5B58"/>
    <w:rsid w:val="003B186F"/>
    <w:rsid w:val="003B7BBB"/>
    <w:rsid w:val="003D37D8"/>
    <w:rsid w:val="003E1CE4"/>
    <w:rsid w:val="004146B7"/>
    <w:rsid w:val="004160A8"/>
    <w:rsid w:val="00426133"/>
    <w:rsid w:val="004358AB"/>
    <w:rsid w:val="00446185"/>
    <w:rsid w:val="00451FD8"/>
    <w:rsid w:val="004565EA"/>
    <w:rsid w:val="00503ECB"/>
    <w:rsid w:val="00507565"/>
    <w:rsid w:val="00543ABE"/>
    <w:rsid w:val="00554AAF"/>
    <w:rsid w:val="00564FFD"/>
    <w:rsid w:val="005A3D4C"/>
    <w:rsid w:val="005D744D"/>
    <w:rsid w:val="005E5688"/>
    <w:rsid w:val="006C1ECD"/>
    <w:rsid w:val="006C63F1"/>
    <w:rsid w:val="00727B23"/>
    <w:rsid w:val="00731A2D"/>
    <w:rsid w:val="0073710E"/>
    <w:rsid w:val="00746F00"/>
    <w:rsid w:val="0076702D"/>
    <w:rsid w:val="00792B07"/>
    <w:rsid w:val="00797893"/>
    <w:rsid w:val="007B0CB3"/>
    <w:rsid w:val="007C6892"/>
    <w:rsid w:val="007D6E9B"/>
    <w:rsid w:val="007E12F3"/>
    <w:rsid w:val="007E7A25"/>
    <w:rsid w:val="0081455D"/>
    <w:rsid w:val="00834520"/>
    <w:rsid w:val="008569AB"/>
    <w:rsid w:val="00863525"/>
    <w:rsid w:val="0088600A"/>
    <w:rsid w:val="008A5875"/>
    <w:rsid w:val="008A5FF4"/>
    <w:rsid w:val="008B1A74"/>
    <w:rsid w:val="008B555A"/>
    <w:rsid w:val="008B7726"/>
    <w:rsid w:val="008D2818"/>
    <w:rsid w:val="008E7380"/>
    <w:rsid w:val="008F7EEF"/>
    <w:rsid w:val="0091557C"/>
    <w:rsid w:val="00921B7E"/>
    <w:rsid w:val="00923D26"/>
    <w:rsid w:val="00936AB1"/>
    <w:rsid w:val="009379C3"/>
    <w:rsid w:val="00950EB9"/>
    <w:rsid w:val="00966E66"/>
    <w:rsid w:val="00972468"/>
    <w:rsid w:val="0098109C"/>
    <w:rsid w:val="00982C26"/>
    <w:rsid w:val="00990468"/>
    <w:rsid w:val="009939E6"/>
    <w:rsid w:val="0099754B"/>
    <w:rsid w:val="009A7E8F"/>
    <w:rsid w:val="009B0F9C"/>
    <w:rsid w:val="009D6F79"/>
    <w:rsid w:val="009F40A5"/>
    <w:rsid w:val="00A678CE"/>
    <w:rsid w:val="00A724F3"/>
    <w:rsid w:val="00A73142"/>
    <w:rsid w:val="00A75ADA"/>
    <w:rsid w:val="00A8123E"/>
    <w:rsid w:val="00A8564F"/>
    <w:rsid w:val="00AE4F54"/>
    <w:rsid w:val="00B40878"/>
    <w:rsid w:val="00B92A75"/>
    <w:rsid w:val="00BB4F85"/>
    <w:rsid w:val="00BC0B3F"/>
    <w:rsid w:val="00C0093C"/>
    <w:rsid w:val="00C30528"/>
    <w:rsid w:val="00C46040"/>
    <w:rsid w:val="00C569E7"/>
    <w:rsid w:val="00C63A6A"/>
    <w:rsid w:val="00C878DA"/>
    <w:rsid w:val="00CA1888"/>
    <w:rsid w:val="00CD31BB"/>
    <w:rsid w:val="00CD5743"/>
    <w:rsid w:val="00CE3031"/>
    <w:rsid w:val="00CF01D2"/>
    <w:rsid w:val="00D31D50"/>
    <w:rsid w:val="00D51FD3"/>
    <w:rsid w:val="00D57460"/>
    <w:rsid w:val="00D6455F"/>
    <w:rsid w:val="00D64EA6"/>
    <w:rsid w:val="00D73BAE"/>
    <w:rsid w:val="00D75167"/>
    <w:rsid w:val="00D874BC"/>
    <w:rsid w:val="00D9236F"/>
    <w:rsid w:val="00D94981"/>
    <w:rsid w:val="00DA6BA4"/>
    <w:rsid w:val="00DB6634"/>
    <w:rsid w:val="00DC2B3E"/>
    <w:rsid w:val="00DC43AE"/>
    <w:rsid w:val="00DC7F4F"/>
    <w:rsid w:val="00DE2985"/>
    <w:rsid w:val="00DF1A76"/>
    <w:rsid w:val="00E00544"/>
    <w:rsid w:val="00E03210"/>
    <w:rsid w:val="00E319FC"/>
    <w:rsid w:val="00E4276F"/>
    <w:rsid w:val="00E4762E"/>
    <w:rsid w:val="00E971D4"/>
    <w:rsid w:val="00EA0886"/>
    <w:rsid w:val="00EA1E4C"/>
    <w:rsid w:val="00F02D8B"/>
    <w:rsid w:val="00F20FF1"/>
    <w:rsid w:val="00F351BB"/>
    <w:rsid w:val="00F540DD"/>
    <w:rsid w:val="00F62D0F"/>
    <w:rsid w:val="00F73F99"/>
    <w:rsid w:val="00F863A5"/>
    <w:rsid w:val="00F929D9"/>
    <w:rsid w:val="00FE53BF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20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03C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03CC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03C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03CCB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F929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rsid w:val="009D6F7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7B0CB3"/>
    <w:pPr>
      <w:ind w:firstLineChars="200" w:firstLine="420"/>
    </w:pPr>
  </w:style>
  <w:style w:type="table" w:styleId="a8">
    <w:name w:val="Table Grid"/>
    <w:basedOn w:val="a1"/>
    <w:uiPriority w:val="99"/>
    <w:rsid w:val="00CE3031"/>
    <w:rPr>
      <w:rFonts w:eastAsia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12510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2510B"/>
    <w:rPr>
      <w:rFonts w:ascii="Tahoma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4109-5B6D-4665-B34F-6A89846C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2021-04-30T07:26:00Z</cp:lastPrinted>
  <dcterms:created xsi:type="dcterms:W3CDTF">2021-04-30T07:44:00Z</dcterms:created>
  <dcterms:modified xsi:type="dcterms:W3CDTF">2021-04-30T07:44:00Z</dcterms:modified>
</cp:coreProperties>
</file>